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E3" w:rsidRDefault="007F64E3" w:rsidP="007F64E3">
      <w:pPr>
        <w:spacing w:line="276" w:lineRule="auto"/>
        <w:ind w:left="7924"/>
        <w:rPr>
          <w:rFonts w:ascii="Times New Roman" w:eastAsia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2"/>
        </w:rPr>
        <w:t>Załącznik 1.</w:t>
      </w: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ind w:right="1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OFERTA ZGŁOSZENIA PARTNERA</w:t>
      </w: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2"/>
        </w:rPr>
        <w:t xml:space="preserve">do wspólnej realizacji projektu w ramach </w:t>
      </w:r>
      <w:r>
        <w:rPr>
          <w:rFonts w:ascii="Times New Roman" w:eastAsia="Times New Roman" w:hAnsi="Times New Roman"/>
          <w:b/>
          <w:sz w:val="24"/>
        </w:rPr>
        <w:t>konkursu PO WER w ramach działania 3.5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Kompleksowe programy szkół wyższych Konkurs nr POWR.03.05.00-IP.08-00-PUN/19 „Projektowanie uniwersalne”</w:t>
      </w: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ind w:left="204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dotyczy ogłoszenia Uniwersytetu w Białymstoku w zakresie otwartego</w:t>
      </w:r>
    </w:p>
    <w:p w:rsidR="007F64E3" w:rsidRDefault="007F64E3" w:rsidP="007F64E3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ind w:right="1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naboru partnera do wspólnego przygotowania i realizacji projektu ogłoszonego przez Narodowe Centrum Badań i Rozwoju</w:t>
      </w:r>
    </w:p>
    <w:p w:rsidR="007F64E3" w:rsidRDefault="007F64E3" w:rsidP="007F64E3">
      <w:pPr>
        <w:spacing w:line="276" w:lineRule="auto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INFORMACJA O PODMIOCIE</w:t>
      </w: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34"/>
      </w:tblGrid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7F64E3">
            <w:pPr>
              <w:numPr>
                <w:ilvl w:val="0"/>
                <w:numId w:val="4"/>
              </w:numPr>
              <w:tabs>
                <w:tab w:val="left" w:pos="244"/>
              </w:tabs>
              <w:spacing w:line="276" w:lineRule="auto"/>
              <w:ind w:left="244" w:hanging="244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Nazwa organizacji/instytucji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7F64E3">
            <w:pPr>
              <w:numPr>
                <w:ilvl w:val="0"/>
                <w:numId w:val="4"/>
              </w:numPr>
              <w:tabs>
                <w:tab w:val="left" w:pos="244"/>
              </w:tabs>
              <w:spacing w:line="276" w:lineRule="auto"/>
              <w:ind w:left="244" w:hanging="244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Forma prawna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7F64E3">
            <w:pPr>
              <w:numPr>
                <w:ilvl w:val="0"/>
                <w:numId w:val="4"/>
              </w:numPr>
              <w:tabs>
                <w:tab w:val="left" w:pos="244"/>
              </w:tabs>
              <w:spacing w:line="276" w:lineRule="auto"/>
              <w:ind w:left="244" w:hanging="244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NIP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7F64E3">
            <w:pPr>
              <w:numPr>
                <w:ilvl w:val="0"/>
                <w:numId w:val="4"/>
              </w:numPr>
              <w:tabs>
                <w:tab w:val="left" w:pos="244"/>
              </w:tabs>
              <w:spacing w:line="276" w:lineRule="auto"/>
              <w:ind w:left="244" w:hanging="244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REGON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7F64E3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Nr KRS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 Adres siedziby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6.1. Województwo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6.2. Powiat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6.3. Gmina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6.4. Ulica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6.5. Numer budynku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6.6. Numer lokalu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6.7. Kod pocztowy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6.8. Miejscowość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6.9. Telefon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6.10. Fax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6.11. Adres e-mail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6.12. Adres strony www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7. Osoba/y uprawniona/e do podejmowania decyzji wiążących w imieniu partnera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9088" w:type="dxa"/>
            <w:gridSpan w:val="2"/>
            <w:shd w:val="clear" w:color="auto" w:fill="auto"/>
            <w:vAlign w:val="center"/>
          </w:tcPr>
          <w:p w:rsidR="007F64E3" w:rsidRPr="002F5576" w:rsidRDefault="007F64E3" w:rsidP="008048DF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5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(zgodnie z wpisem do rejestru albo ewidencji właściwych dla formy organizacyjnej partnera albo upoważnieniem lub pełnomocnictwem)</w:t>
            </w:r>
          </w:p>
          <w:p w:rsidR="007F64E3" w:rsidRPr="002F5576" w:rsidRDefault="007F64E3" w:rsidP="008048DF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64E3" w:rsidRPr="002F5576" w:rsidRDefault="007F64E3" w:rsidP="008048DF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576">
              <w:rPr>
                <w:rFonts w:ascii="Times New Roman" w:eastAsia="Times New Roman" w:hAnsi="Times New Roman"/>
                <w:sz w:val="24"/>
                <w:szCs w:val="24"/>
              </w:rPr>
              <w:t>Jeżeli, zgodnie z dokumentami prawnymi określającymi funkcjonowanie wnioskodawcy (np. statut, wpis do KRS, umowa spółki), do reprezentowania podmiotu konieczny jest podpis więcej niż jednej osoby, to wszystkie uprawnione osoby powinny być wskazane w punkcie 7.</w:t>
            </w:r>
          </w:p>
          <w:p w:rsidR="007F64E3" w:rsidRPr="002F5576" w:rsidRDefault="007F64E3" w:rsidP="008048DF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64E3" w:rsidRPr="002F5576" w:rsidRDefault="007F64E3" w:rsidP="008048DF">
            <w:pPr>
              <w:spacing w:line="276" w:lineRule="auto"/>
              <w:ind w:left="4" w:right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576">
              <w:rPr>
                <w:rFonts w:ascii="Times New Roman" w:eastAsia="Times New Roman" w:hAnsi="Times New Roman"/>
                <w:sz w:val="24"/>
                <w:szCs w:val="24"/>
              </w:rPr>
              <w:t>Jeżeli osoba opatrująca ofertę podpisem działa na podstawie pełnomocnictwa lub upoważnienia, to upoważnienie do reprezentowania podmiotu należy dołączyć do niniejszej oferty.</w:t>
            </w:r>
          </w:p>
          <w:p w:rsidR="007F64E3" w:rsidRPr="002F5576" w:rsidRDefault="007F64E3" w:rsidP="008048D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7.1. Imię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7.2. Nazwisko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7.3. Numer telefonu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7.4. Adres poczty elektronicznej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8. Osoba do kontaktów roboczych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8.1. Imię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8.2. Nazwisko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8.3. Numer telefonu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7F64E3" w:rsidRPr="002F5576" w:rsidTr="008048DF">
        <w:trPr>
          <w:trHeight w:val="510"/>
        </w:trPr>
        <w:tc>
          <w:tcPr>
            <w:tcW w:w="4544" w:type="dxa"/>
            <w:shd w:val="clear" w:color="auto" w:fill="BFBFBF"/>
          </w:tcPr>
          <w:p w:rsidR="007F64E3" w:rsidRPr="002F5576" w:rsidRDefault="007F64E3" w:rsidP="008048D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8.4. Adres poczty elektronicznej</w:t>
            </w:r>
          </w:p>
        </w:tc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jc w:val="right"/>
              <w:rPr>
                <w:sz w:val="22"/>
              </w:rPr>
            </w:pPr>
          </w:p>
        </w:tc>
      </w:tr>
    </w:tbl>
    <w:p w:rsidR="007F64E3" w:rsidRDefault="007F64E3" w:rsidP="007F64E3">
      <w:pPr>
        <w:spacing w:line="276" w:lineRule="auto"/>
        <w:ind w:left="4"/>
        <w:rPr>
          <w:rFonts w:ascii="Times New Roman" w:eastAsia="Times New Roman" w:hAnsi="Times New Roman"/>
          <w:b/>
          <w:sz w:val="24"/>
        </w:rPr>
      </w:pPr>
      <w:bookmarkStart w:id="1" w:name="page8"/>
      <w:bookmarkEnd w:id="1"/>
    </w:p>
    <w:p w:rsidR="007F64E3" w:rsidRDefault="007F64E3" w:rsidP="007F64E3">
      <w:pPr>
        <w:spacing w:line="276" w:lineRule="auto"/>
        <w:ind w:left="4"/>
        <w:rPr>
          <w:rFonts w:ascii="Times New Roman" w:eastAsia="Times New Roman" w:hAnsi="Times New Roman"/>
          <w:b/>
          <w:sz w:val="24"/>
        </w:rPr>
      </w:pPr>
    </w:p>
    <w:p w:rsidR="007F64E3" w:rsidRDefault="007F64E3" w:rsidP="007F64E3">
      <w:pPr>
        <w:spacing w:line="276" w:lineRule="auto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CZĘŚĆ MERYTORYCZNA i POTENCJAŁ PARTNERA</w:t>
      </w: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13"/>
      </w:tblGrid>
      <w:tr w:rsidR="007F64E3" w:rsidRPr="00B365D9" w:rsidTr="008048DF">
        <w:tc>
          <w:tcPr>
            <w:tcW w:w="4609" w:type="dxa"/>
            <w:shd w:val="clear" w:color="auto" w:fill="D9D9D9"/>
          </w:tcPr>
          <w:p w:rsidR="007F64E3" w:rsidRPr="00B365D9" w:rsidRDefault="007F64E3" w:rsidP="008048D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5D9">
              <w:rPr>
                <w:rFonts w:ascii="Times New Roman" w:eastAsia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609" w:type="dxa"/>
            <w:shd w:val="clear" w:color="auto" w:fill="D9D9D9"/>
          </w:tcPr>
          <w:p w:rsidR="007F64E3" w:rsidRPr="00B365D9" w:rsidRDefault="007F64E3" w:rsidP="008048D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5D9">
              <w:rPr>
                <w:rFonts w:ascii="Times New Roman" w:eastAsia="Times New Roman" w:hAnsi="Times New Roman"/>
                <w:b/>
                <w:sz w:val="24"/>
                <w:szCs w:val="24"/>
              </w:rPr>
              <w:t>Opis</w:t>
            </w:r>
          </w:p>
        </w:tc>
      </w:tr>
      <w:tr w:rsidR="007F64E3" w:rsidRPr="00B365D9" w:rsidTr="008048DF">
        <w:tc>
          <w:tcPr>
            <w:tcW w:w="4609" w:type="dxa"/>
            <w:shd w:val="clear" w:color="auto" w:fill="D9D9D9"/>
          </w:tcPr>
          <w:p w:rsidR="007F64E3" w:rsidRPr="00B365D9" w:rsidRDefault="007F64E3" w:rsidP="007F64E3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5D9">
              <w:rPr>
                <w:rFonts w:ascii="Times New Roman" w:eastAsia="Times New Roman" w:hAnsi="Times New Roman"/>
                <w:b/>
                <w:sz w:val="24"/>
                <w:szCs w:val="24"/>
              </w:rPr>
              <w:t>Zgodność działalności z celami Partnerstwa</w:t>
            </w:r>
          </w:p>
          <w:p w:rsidR="007F64E3" w:rsidRPr="00B365D9" w:rsidRDefault="007F64E3" w:rsidP="008048DF">
            <w:pPr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B365D9">
              <w:rPr>
                <w:rFonts w:ascii="Times New Roman" w:eastAsia="Times New Roman" w:hAnsi="Times New Roman"/>
                <w:u w:val="single"/>
              </w:rPr>
              <w:t>Max. 3000 znaków</w:t>
            </w:r>
          </w:p>
        </w:tc>
        <w:tc>
          <w:tcPr>
            <w:tcW w:w="4609" w:type="dxa"/>
            <w:shd w:val="clear" w:color="auto" w:fill="auto"/>
          </w:tcPr>
          <w:p w:rsidR="007F64E3" w:rsidRPr="00B365D9" w:rsidRDefault="007F64E3" w:rsidP="008048DF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7F64E3" w:rsidRPr="00B365D9" w:rsidTr="008048DF">
        <w:tc>
          <w:tcPr>
            <w:tcW w:w="4609" w:type="dxa"/>
            <w:shd w:val="clear" w:color="auto" w:fill="D9D9D9"/>
          </w:tcPr>
          <w:p w:rsidR="007F64E3" w:rsidRPr="00B365D9" w:rsidRDefault="007F64E3" w:rsidP="007F64E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  <w:b/>
                <w:sz w:val="24"/>
                <w:szCs w:val="24"/>
              </w:rPr>
              <w:t>Oferowany wkład partnera w postaci potencjału kadrowego.</w:t>
            </w:r>
            <w:r w:rsidRPr="00B365D9">
              <w:rPr>
                <w:rFonts w:ascii="Times New Roman" w:eastAsia="Times New Roman" w:hAnsi="Times New Roman"/>
              </w:rPr>
              <w:t xml:space="preserve"> Należy wskazać propozycję kadry</w:t>
            </w:r>
            <w:r>
              <w:rPr>
                <w:rFonts w:ascii="Times New Roman" w:eastAsia="Times New Roman" w:hAnsi="Times New Roman"/>
              </w:rPr>
              <w:t>,</w:t>
            </w:r>
            <w:r w:rsidRPr="00B365D9">
              <w:rPr>
                <w:rFonts w:ascii="Times New Roman" w:eastAsia="Times New Roman" w:hAnsi="Times New Roman"/>
              </w:rPr>
              <w:t xml:space="preserve"> która zostanie zaangażowana do realizacji projektu (wykształcenie, doświadczenie zawodowe, uzyskane kwalifikacje – opis winien dotyczyć max. 3 najważniejszych osób zaangażowanych w realizację projektu). Opis doświadczenia i kwalifikacji winien odnosić się do celów projektu. </w:t>
            </w:r>
          </w:p>
          <w:p w:rsidR="007F64E3" w:rsidRPr="00B365D9" w:rsidRDefault="007F64E3" w:rsidP="008048DF">
            <w:pPr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B365D9">
              <w:rPr>
                <w:rFonts w:ascii="Times New Roman" w:eastAsia="Times New Roman" w:hAnsi="Times New Roman"/>
                <w:u w:val="single"/>
              </w:rPr>
              <w:t>Max. 4500 znaków</w:t>
            </w:r>
          </w:p>
        </w:tc>
        <w:tc>
          <w:tcPr>
            <w:tcW w:w="4609" w:type="dxa"/>
            <w:shd w:val="clear" w:color="auto" w:fill="auto"/>
          </w:tcPr>
          <w:p w:rsidR="007F64E3" w:rsidRPr="00B365D9" w:rsidRDefault="007F64E3" w:rsidP="008048DF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7F64E3" w:rsidRPr="00B365D9" w:rsidTr="008048DF">
        <w:tc>
          <w:tcPr>
            <w:tcW w:w="4609" w:type="dxa"/>
            <w:shd w:val="clear" w:color="auto" w:fill="D9D9D9"/>
          </w:tcPr>
          <w:p w:rsidR="007F64E3" w:rsidRPr="00B365D9" w:rsidRDefault="007F64E3" w:rsidP="007F64E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Informacje o potencjale technicznym i finansowym </w:t>
            </w:r>
            <w:r w:rsidRPr="00B365D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możliwym do zaangażowania na rzecz przygotowania i realizacji projektu oraz opis wkładu partnerstwa w zakresie osiągnięcia wskaźników produktu i rezultatu projektu.</w:t>
            </w:r>
            <w:r w:rsidRPr="00B365D9">
              <w:rPr>
                <w:rFonts w:ascii="Times New Roman" w:eastAsia="Times New Roman" w:hAnsi="Times New Roman"/>
              </w:rPr>
              <w:t xml:space="preserve"> (wskaźniki zostały wskazane w regulaminie konkursu nr POWR.03.05.00-IP.08-00-00-PUN/19 „Projektowanie uniwersalne”).</w:t>
            </w:r>
          </w:p>
          <w:p w:rsidR="007F64E3" w:rsidRPr="00B365D9" w:rsidRDefault="007F64E3" w:rsidP="008048D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  <w:u w:val="single"/>
              </w:rPr>
              <w:t>Max. 5000 znaków</w:t>
            </w:r>
          </w:p>
        </w:tc>
        <w:tc>
          <w:tcPr>
            <w:tcW w:w="4609" w:type="dxa"/>
            <w:shd w:val="clear" w:color="auto" w:fill="auto"/>
          </w:tcPr>
          <w:p w:rsidR="007F64E3" w:rsidRPr="00B365D9" w:rsidRDefault="007F64E3" w:rsidP="008048DF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7F64E3" w:rsidRPr="00B365D9" w:rsidTr="008048DF">
        <w:tc>
          <w:tcPr>
            <w:tcW w:w="4609" w:type="dxa"/>
            <w:shd w:val="clear" w:color="auto" w:fill="D9D9D9"/>
          </w:tcPr>
          <w:p w:rsidR="007F64E3" w:rsidRPr="00B365D9" w:rsidRDefault="007F64E3" w:rsidP="007F64E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5D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Proponowany zakres współpracy w zakresie przygotowania projektu i realizacji projektu.</w:t>
            </w:r>
          </w:p>
          <w:p w:rsidR="007F64E3" w:rsidRPr="008F5170" w:rsidRDefault="007F64E3" w:rsidP="008048DF">
            <w:pPr>
              <w:spacing w:line="276" w:lineRule="auto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8F5170">
              <w:rPr>
                <w:rFonts w:ascii="Times New Roman" w:eastAsia="Times New Roman" w:hAnsi="Times New Roman"/>
                <w:u w:val="single"/>
              </w:rPr>
              <w:t>Max 1500 znaków</w:t>
            </w:r>
          </w:p>
        </w:tc>
        <w:tc>
          <w:tcPr>
            <w:tcW w:w="4609" w:type="dxa"/>
            <w:shd w:val="clear" w:color="auto" w:fill="auto"/>
          </w:tcPr>
          <w:p w:rsidR="007F64E3" w:rsidRPr="00B365D9" w:rsidRDefault="007F64E3" w:rsidP="008048DF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7F64E3" w:rsidRPr="00B365D9" w:rsidTr="008048DF">
        <w:tc>
          <w:tcPr>
            <w:tcW w:w="4609" w:type="dxa"/>
            <w:shd w:val="clear" w:color="auto" w:fill="D9D9D9"/>
          </w:tcPr>
          <w:p w:rsidR="007F64E3" w:rsidRPr="00B365D9" w:rsidRDefault="007F64E3" w:rsidP="007F64E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5D9">
              <w:rPr>
                <w:rFonts w:ascii="Times New Roman" w:eastAsia="Times New Roman" w:hAnsi="Times New Roman"/>
                <w:b/>
                <w:sz w:val="24"/>
                <w:szCs w:val="24"/>
              </w:rPr>
              <w:t>Doświadczenie w realizacji projektów/zadań o podobnym charakterze.</w:t>
            </w:r>
          </w:p>
          <w:p w:rsidR="007F64E3" w:rsidRPr="00B365D9" w:rsidRDefault="007F64E3" w:rsidP="008048DF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W opisie realizowanych projektów należy wskazać okres realizacji projektu, cele, działania, rezultaty oraz budżet pozostający w dyspozycji Oferenta. Należy wskazać projekty realizowane w okresie do maksymalnie 7 lat poprzedzających złożenie niniejszej oferty.</w:t>
            </w:r>
          </w:p>
          <w:p w:rsidR="007F64E3" w:rsidRPr="00B365D9" w:rsidRDefault="007F64E3" w:rsidP="008048DF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/>
              </w:rPr>
            </w:pPr>
          </w:p>
          <w:p w:rsidR="007F64E3" w:rsidRPr="00B365D9" w:rsidRDefault="007F64E3" w:rsidP="008048DF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Należy wskazać uzasadnienie dlaczego doświadczenie Oferenta jest adekwatne do realizacji projektu, z uwzględnieniem dotychczasowej działalności prowadzonej:</w:t>
            </w:r>
          </w:p>
          <w:p w:rsidR="007F64E3" w:rsidRPr="00B365D9" w:rsidRDefault="007F64E3" w:rsidP="007F64E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w obszarze wsparcia projektu</w:t>
            </w:r>
          </w:p>
          <w:p w:rsidR="007F64E3" w:rsidRPr="00B365D9" w:rsidRDefault="007F64E3" w:rsidP="007F64E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na rzecz grupy docelowej, do której skierowany będzie projekt oraz</w:t>
            </w:r>
          </w:p>
          <w:p w:rsidR="007F64E3" w:rsidRPr="00B365D9" w:rsidRDefault="007F64E3" w:rsidP="007F64E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na określonym terytorium, którego będzie dotyczyć realizacji projektu.</w:t>
            </w:r>
          </w:p>
          <w:p w:rsidR="007F64E3" w:rsidRPr="00B365D9" w:rsidRDefault="007F64E3" w:rsidP="008048DF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/>
              </w:rPr>
            </w:pPr>
          </w:p>
          <w:p w:rsidR="007F64E3" w:rsidRPr="00B365D9" w:rsidRDefault="007F64E3" w:rsidP="008048DF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 xml:space="preserve">Dodatkowo należy także wskazać na instytucje, które mogą potwierdzić potencjał społeczny Oferenta. </w:t>
            </w:r>
          </w:p>
          <w:p w:rsidR="007F64E3" w:rsidRPr="00B365D9" w:rsidRDefault="007F64E3" w:rsidP="008048DF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/>
              </w:rPr>
            </w:pPr>
          </w:p>
          <w:p w:rsidR="007F64E3" w:rsidRDefault="007F64E3" w:rsidP="008048DF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 xml:space="preserve">Przy opisywaniu przedmiotowego kryterium należy wziąć pod uwagę Kryterium dostępu nr 3 określone w Rozdziale III ogłoszenia o naborze partnera. Brak wykazania spełnienia ww. kryterium spowoduje przyznanie 0 pkt. na etapie oceny złożonej oferty. </w:t>
            </w:r>
          </w:p>
          <w:p w:rsidR="007F64E3" w:rsidRPr="00B365D9" w:rsidRDefault="007F64E3" w:rsidP="008048DF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Max 5</w:t>
            </w:r>
            <w:r w:rsidRPr="008F5170">
              <w:rPr>
                <w:rFonts w:ascii="Times New Roman" w:eastAsia="Times New Roman" w:hAnsi="Times New Roman"/>
                <w:u w:val="single"/>
              </w:rPr>
              <w:t>500 znaków</w:t>
            </w:r>
          </w:p>
        </w:tc>
        <w:tc>
          <w:tcPr>
            <w:tcW w:w="4609" w:type="dxa"/>
            <w:shd w:val="clear" w:color="auto" w:fill="auto"/>
          </w:tcPr>
          <w:p w:rsidR="007F64E3" w:rsidRPr="00B365D9" w:rsidRDefault="007F64E3" w:rsidP="008048DF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OŚWIADCZENIA (*skreślić niewłaściwe)</w:t>
      </w:r>
    </w:p>
    <w:p w:rsidR="007F64E3" w:rsidRDefault="007F64E3" w:rsidP="007F64E3">
      <w:pPr>
        <w:spacing w:line="276" w:lineRule="auto"/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5"/>
      </w:tblGrid>
      <w:tr w:rsidR="007F64E3" w:rsidRPr="002F5576" w:rsidTr="008048DF"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ind w:left="284" w:right="14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F5576">
              <w:rPr>
                <w:rFonts w:ascii="Times New Roman" w:eastAsia="Times New Roman" w:hAnsi="Times New Roman"/>
                <w:sz w:val="24"/>
              </w:rPr>
              <w:t xml:space="preserve">Podmiot wskazany w pkt. I niniejszej oferty </w:t>
            </w:r>
            <w:r>
              <w:rPr>
                <w:rFonts w:ascii="Times New Roman" w:eastAsia="Times New Roman" w:hAnsi="Times New Roman"/>
                <w:sz w:val="24"/>
              </w:rPr>
              <w:t xml:space="preserve">nie </w:t>
            </w:r>
            <w:r w:rsidRPr="002F5576">
              <w:rPr>
                <w:rFonts w:ascii="Times New Roman" w:eastAsia="Times New Roman" w:hAnsi="Times New Roman"/>
                <w:sz w:val="24"/>
              </w:rPr>
              <w:t xml:space="preserve">podlega wykluczeniu z możliwości otrzymania dofinansowania, </w:t>
            </w:r>
            <w:r w:rsidRPr="002F5576">
              <w:rPr>
                <w:rFonts w:ascii="Times New Roman" w:eastAsia="Times New Roman" w:hAnsi="Times New Roman"/>
                <w:sz w:val="24"/>
              </w:rPr>
              <w:lastRenderedPageBreak/>
              <w:t>w tym wykluczeniu, o którym mowa w art. 207 ust. 4 ustawy z dn. 27 sierpnia 2009 o finansach publicznych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Dz.U.2019 poz.869</w:t>
            </w:r>
            <w:r w:rsidRPr="002F5576">
              <w:rPr>
                <w:rFonts w:ascii="Times New Roman" w:eastAsia="Times New Roman" w:hAnsi="Times New Roman"/>
                <w:sz w:val="24"/>
              </w:rPr>
              <w:t>) lub z innych powodów.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7F64E3" w:rsidRPr="002F5576" w:rsidRDefault="007F64E3" w:rsidP="008048DF">
            <w:pPr>
              <w:spacing w:line="276" w:lineRule="auto"/>
              <w:jc w:val="center"/>
              <w:rPr>
                <w:sz w:val="22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lastRenderedPageBreak/>
              <w:t>TAK / NIE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7F64E3" w:rsidRPr="002F5576" w:rsidTr="008048DF">
        <w:trPr>
          <w:trHeight w:val="1624"/>
        </w:trPr>
        <w:tc>
          <w:tcPr>
            <w:tcW w:w="4544" w:type="dxa"/>
            <w:shd w:val="clear" w:color="auto" w:fill="auto"/>
          </w:tcPr>
          <w:p w:rsidR="007F64E3" w:rsidRDefault="007F64E3" w:rsidP="008048DF">
            <w:pPr>
              <w:spacing w:line="276" w:lineRule="auto"/>
              <w:ind w:left="284" w:right="14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F5576">
              <w:rPr>
                <w:rFonts w:ascii="Times New Roman" w:eastAsia="Times New Roman" w:hAnsi="Times New Roman"/>
                <w:sz w:val="24"/>
              </w:rPr>
              <w:lastRenderedPageBreak/>
              <w:t xml:space="preserve">Pomiędzy podmiotem wskazanym w pkt. I niniejszej oferty a Uniwersytetem w Białymstoku </w:t>
            </w:r>
            <w:r>
              <w:rPr>
                <w:rFonts w:ascii="Times New Roman" w:eastAsia="Times New Roman" w:hAnsi="Times New Roman"/>
                <w:sz w:val="24"/>
              </w:rPr>
              <w:t xml:space="preserve">nie </w:t>
            </w:r>
            <w:r w:rsidRPr="002F5576">
              <w:rPr>
                <w:rFonts w:ascii="Times New Roman" w:eastAsia="Times New Roman" w:hAnsi="Times New Roman"/>
                <w:sz w:val="24"/>
              </w:rPr>
              <w:t>występuje którak</w:t>
            </w:r>
            <w:r>
              <w:rPr>
                <w:rFonts w:ascii="Times New Roman" w:eastAsia="Times New Roman" w:hAnsi="Times New Roman"/>
                <w:sz w:val="24"/>
              </w:rPr>
              <w:t>olwiek z następujących relacji:</w:t>
            </w:r>
          </w:p>
          <w:p w:rsidR="007F64E3" w:rsidRPr="002F5576" w:rsidRDefault="007F64E3" w:rsidP="007F64E3">
            <w:pPr>
              <w:numPr>
                <w:ilvl w:val="0"/>
                <w:numId w:val="1"/>
              </w:numPr>
              <w:spacing w:line="276" w:lineRule="auto"/>
              <w:ind w:left="284" w:right="141" w:hanging="24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F5576">
              <w:rPr>
                <w:rFonts w:ascii="Times New Roman" w:eastAsia="Times New Roman" w:hAnsi="Times New Roman"/>
                <w:sz w:val="24"/>
              </w:rPr>
              <w:t>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      </w:r>
          </w:p>
          <w:p w:rsidR="007F64E3" w:rsidRDefault="007F64E3" w:rsidP="007F64E3">
            <w:pPr>
              <w:numPr>
                <w:ilvl w:val="0"/>
                <w:numId w:val="1"/>
              </w:numPr>
              <w:spacing w:line="276" w:lineRule="auto"/>
              <w:ind w:left="284" w:right="141" w:hanging="25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F5576">
              <w:rPr>
                <w:rFonts w:ascii="Times New Roman" w:eastAsia="Times New Roman" w:hAnsi="Times New Roman"/>
                <w:sz w:val="24"/>
              </w:rPr>
              <w:t>jeden z podmiotów ma większość</w:t>
            </w:r>
            <w:r>
              <w:rPr>
                <w:rFonts w:ascii="Times New Roman" w:eastAsia="Times New Roman" w:hAnsi="Times New Roman"/>
                <w:sz w:val="24"/>
              </w:rPr>
              <w:t xml:space="preserve"> praw głosu w drugim podmiocie;</w:t>
            </w:r>
          </w:p>
          <w:p w:rsidR="007F64E3" w:rsidRDefault="007F64E3" w:rsidP="007F64E3">
            <w:pPr>
              <w:numPr>
                <w:ilvl w:val="0"/>
                <w:numId w:val="1"/>
              </w:numPr>
              <w:spacing w:line="276" w:lineRule="auto"/>
              <w:ind w:left="284" w:right="141" w:hanging="24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F5576">
              <w:rPr>
                <w:rFonts w:ascii="Times New Roman" w:eastAsia="Times New Roman" w:hAnsi="Times New Roman"/>
                <w:sz w:val="24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:rsidR="007F64E3" w:rsidRDefault="007F64E3" w:rsidP="007F64E3">
            <w:pPr>
              <w:numPr>
                <w:ilvl w:val="0"/>
                <w:numId w:val="1"/>
              </w:numPr>
              <w:spacing w:line="276" w:lineRule="auto"/>
              <w:ind w:left="284" w:right="141" w:hanging="24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15052">
              <w:rPr>
                <w:rFonts w:ascii="Times New Roman" w:eastAsia="Times New Roman" w:hAnsi="Times New Roman"/>
                <w:sz w:val="24"/>
              </w:rPr>
              <w:t>jeden z podmiotów ma prawo powoływać lub odwoływać większość członków organu administracyjnego, zarządzającego lub nadzorczego drugiego podmiotu;</w:t>
            </w:r>
          </w:p>
          <w:p w:rsidR="007F64E3" w:rsidRPr="00015052" w:rsidRDefault="007F64E3" w:rsidP="007F64E3">
            <w:pPr>
              <w:numPr>
                <w:ilvl w:val="0"/>
                <w:numId w:val="1"/>
              </w:numPr>
              <w:spacing w:line="276" w:lineRule="auto"/>
              <w:ind w:left="284" w:right="141" w:hanging="24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15052">
              <w:rPr>
                <w:rFonts w:ascii="Times New Roman" w:eastAsia="Times New Roman" w:hAnsi="Times New Roman"/>
                <w:sz w:val="24"/>
              </w:rPr>
              <w:t>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</w:t>
            </w:r>
          </w:p>
          <w:p w:rsidR="007F64E3" w:rsidRPr="002F5576" w:rsidRDefault="007F64E3" w:rsidP="008048DF">
            <w:pPr>
              <w:spacing w:line="276" w:lineRule="auto"/>
              <w:ind w:left="284" w:right="141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7F64E3" w:rsidRPr="002F5576" w:rsidRDefault="007F64E3" w:rsidP="008048DF">
            <w:pPr>
              <w:spacing w:line="276" w:lineRule="auto"/>
              <w:jc w:val="center"/>
              <w:rPr>
                <w:sz w:val="22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TAK / NIE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7F64E3" w:rsidRPr="002F5576" w:rsidTr="008048DF"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ind w:left="284" w:right="14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F5576">
              <w:rPr>
                <w:rFonts w:ascii="Times New Roman" w:eastAsia="Times New Roman" w:hAnsi="Times New Roman"/>
                <w:sz w:val="24"/>
              </w:rPr>
              <w:lastRenderedPageBreak/>
              <w:t>Deklaruję gotowość współpracy podmiotu wskazanego w pkt. I niniejszej oferty z Uniwersytetem w Białymstoku w trakcie przygotowania projektu oraz jego realizacji na każdym etapie.</w:t>
            </w:r>
          </w:p>
          <w:p w:rsidR="007F64E3" w:rsidRPr="002F5576" w:rsidRDefault="007F64E3" w:rsidP="008048DF">
            <w:pPr>
              <w:spacing w:line="276" w:lineRule="auto"/>
              <w:ind w:left="284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576">
              <w:rPr>
                <w:rFonts w:ascii="Times New Roman" w:eastAsia="Times New Roman" w:hAnsi="Times New Roman"/>
                <w:sz w:val="24"/>
                <w:szCs w:val="24"/>
              </w:rPr>
              <w:t>W przypadku wyboru podmiotu wskazanego w pkt. I niniejszej oferty na partnera wyrażam zgodę na upublicznienie informacji o wyborze ww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F5576">
              <w:rPr>
                <w:rFonts w:ascii="Times New Roman" w:eastAsia="Times New Roman" w:hAnsi="Times New Roman"/>
                <w:sz w:val="24"/>
                <w:szCs w:val="24"/>
              </w:rPr>
              <w:t xml:space="preserve"> podmiotu na Partnera projektu.</w:t>
            </w:r>
          </w:p>
          <w:p w:rsidR="007F64E3" w:rsidRPr="002F5576" w:rsidRDefault="007F64E3" w:rsidP="008048DF">
            <w:pPr>
              <w:spacing w:line="276" w:lineRule="auto"/>
              <w:ind w:left="284" w:right="141"/>
              <w:jc w:val="both"/>
              <w:rPr>
                <w:sz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7F64E3" w:rsidRPr="002F5576" w:rsidRDefault="007F64E3" w:rsidP="008048DF">
            <w:pPr>
              <w:spacing w:line="276" w:lineRule="auto"/>
              <w:jc w:val="center"/>
              <w:rPr>
                <w:sz w:val="22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TAK / NIE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7F64E3" w:rsidRPr="002F5576" w:rsidTr="008048DF"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ind w:left="284" w:right="14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F5576">
              <w:rPr>
                <w:rFonts w:ascii="Times New Roman" w:eastAsia="Times New Roman" w:hAnsi="Times New Roman"/>
                <w:sz w:val="24"/>
              </w:rPr>
              <w:t>W przypadku wyboru podmiotu wskazanego w pkt. I niniejszej oferty na partnera zobowiązuję się do podpisania umowy partnerskiej.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7F64E3" w:rsidRPr="002F5576" w:rsidRDefault="007F64E3" w:rsidP="008048D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TAK / NIE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7F64E3" w:rsidRPr="002F5576" w:rsidTr="008048DF">
        <w:tc>
          <w:tcPr>
            <w:tcW w:w="4544" w:type="dxa"/>
            <w:shd w:val="clear" w:color="auto" w:fill="auto"/>
          </w:tcPr>
          <w:p w:rsidR="007F64E3" w:rsidRPr="002F5576" w:rsidRDefault="007F64E3" w:rsidP="008048DF">
            <w:pPr>
              <w:spacing w:line="276" w:lineRule="auto"/>
              <w:ind w:left="284" w:right="14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F5576">
              <w:rPr>
                <w:rFonts w:ascii="Times New Roman" w:eastAsia="Times New Roman" w:hAnsi="Times New Roman"/>
                <w:sz w:val="24"/>
              </w:rPr>
              <w:t>W imieniu podmiotu wskazanego w pkt. I niniejszej oferty akceptuję zasady finansowania projektu w ramach Działania 3.5 Kompleksowe programy wsparcia szkół wyższych Oś III Szkolnictwo wyższe dla gospodarki i rozwoju (konku</w:t>
            </w:r>
            <w:r>
              <w:rPr>
                <w:rFonts w:ascii="Times New Roman" w:eastAsia="Times New Roman" w:hAnsi="Times New Roman"/>
                <w:sz w:val="24"/>
              </w:rPr>
              <w:t>rs nr POWR.03.05.00-IP.08-00-PUN</w:t>
            </w:r>
            <w:r w:rsidRPr="002F5576">
              <w:rPr>
                <w:rFonts w:ascii="Times New Roman" w:eastAsia="Times New Roman" w:hAnsi="Times New Roman"/>
                <w:sz w:val="24"/>
              </w:rPr>
              <w:t>/19) określone w Regulaminie konkursu: „</w:t>
            </w:r>
            <w:r>
              <w:rPr>
                <w:rFonts w:ascii="Times New Roman" w:eastAsia="Times New Roman" w:hAnsi="Times New Roman"/>
                <w:sz w:val="24"/>
              </w:rPr>
              <w:t>Projektowanie uniwersalne</w:t>
            </w:r>
            <w:r w:rsidRPr="002F5576">
              <w:rPr>
                <w:rFonts w:ascii="Times New Roman" w:eastAsia="Times New Roman" w:hAnsi="Times New Roman"/>
                <w:sz w:val="24"/>
              </w:rPr>
              <w:t>”.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7F64E3" w:rsidRPr="002F5576" w:rsidRDefault="007F64E3" w:rsidP="008048D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F5576">
              <w:rPr>
                <w:rFonts w:ascii="Times New Roman" w:eastAsia="Times New Roman" w:hAnsi="Times New Roman"/>
                <w:b/>
                <w:sz w:val="24"/>
              </w:rPr>
              <w:t>TAK / NIE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</w:tbl>
    <w:p w:rsidR="007F64E3" w:rsidRDefault="007F64E3" w:rsidP="007F64E3">
      <w:pPr>
        <w:spacing w:line="276" w:lineRule="auto"/>
        <w:rPr>
          <w:sz w:val="22"/>
        </w:rPr>
        <w:sectPr w:rsidR="007F64E3">
          <w:pgSz w:w="11900" w:h="16838"/>
          <w:pgMar w:top="1427" w:right="1406" w:bottom="418" w:left="1416" w:header="0" w:footer="0" w:gutter="0"/>
          <w:cols w:space="0" w:equalWidth="0">
            <w:col w:w="9084"/>
          </w:cols>
          <w:docGrid w:linePitch="360"/>
        </w:sectPr>
      </w:pP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  <w:b/>
          <w:sz w:val="22"/>
        </w:rPr>
      </w:pPr>
      <w:bookmarkStart w:id="2" w:name="page10"/>
      <w:bookmarkEnd w:id="2"/>
      <w:r>
        <w:rPr>
          <w:rFonts w:ascii="Times New Roman" w:eastAsia="Times New Roman" w:hAnsi="Times New Roman"/>
          <w:b/>
          <w:sz w:val="22"/>
        </w:rPr>
        <w:lastRenderedPageBreak/>
        <w:t>IV. Załączniki</w:t>
      </w: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Spis wymaganych załączników:</w:t>
      </w: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Pr="000F453C" w:rsidRDefault="007F64E3" w:rsidP="007F64E3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53C">
        <w:rPr>
          <w:rFonts w:ascii="Times New Roman" w:eastAsia="Times New Roman" w:hAnsi="Times New Roman"/>
          <w:sz w:val="24"/>
          <w:szCs w:val="24"/>
        </w:rPr>
        <w:t>Dokumenty potwierdzające status prawny potencjalnego partnera i umocowanie osób go reprezentujących, np. wyciąg z KRS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F64E3" w:rsidRDefault="007F64E3" w:rsidP="007F64E3">
      <w:pPr>
        <w:numPr>
          <w:ilvl w:val="0"/>
          <w:numId w:val="5"/>
        </w:numPr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o nie zaleganiu z opłaceniem składek wobec Zakładu Ubezpieczeń Społecznych (oryginał lub kopia potwierdzona za zgodność z oryginałem) – jeżeli dotyczy;</w:t>
      </w:r>
    </w:p>
    <w:p w:rsidR="007F64E3" w:rsidRDefault="007F64E3" w:rsidP="007F64E3">
      <w:pPr>
        <w:numPr>
          <w:ilvl w:val="0"/>
          <w:numId w:val="5"/>
        </w:numPr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o nie zaleganiu z opłaceniem składek wobec Kasy Rolniczego Ubezpieczenia Społecznego</w:t>
      </w:r>
      <w:r w:rsidRPr="000F45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(oryginał lub kopia potwierdzona za zgodność z oryginałem) – jeżeli dotyczy;</w:t>
      </w:r>
    </w:p>
    <w:p w:rsidR="007F64E3" w:rsidRPr="008F5170" w:rsidRDefault="007F64E3" w:rsidP="007F64E3">
      <w:pPr>
        <w:numPr>
          <w:ilvl w:val="0"/>
          <w:numId w:val="5"/>
        </w:numPr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o nie zaleganiu z opłaceniem podatków i opłat wobec Urzędu Skarbowego (oryginał lub kopia potwierdzona za zgodność z oryginałem);</w:t>
      </w:r>
    </w:p>
    <w:p w:rsidR="007F64E3" w:rsidRDefault="007F64E3" w:rsidP="007F64E3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Dokumenty potwierdzające, że Podmiot posiada przynamniej 5 (pięcio-) letnie udokumentowane doświadczenie w realizacji projektów dofinansowanych ze środków zewnętrznych, w tym minimum 7 projektów z Europejskiego Funduszu Społecznego w ramach Programu Operacyjnego Wiedza Edukacja Rozwój lub Regionalnych Programów Operacyjnych - realizowanych samodzielnie jako Beneficjent lub jako Partner. Realizowane projekty musza charakteryzować się zbieżnością z celami Projektu i być skierowane do osób z niepełnosprawnościami lub do osób pracujących z osobami z niepełnosprawnościami.</w:t>
      </w:r>
    </w:p>
    <w:p w:rsidR="007F64E3" w:rsidRDefault="007F64E3" w:rsidP="007F64E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7F64E3" w:rsidRPr="00E36C02" w:rsidRDefault="007F64E3" w:rsidP="007F64E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7F64E3" w:rsidRDefault="007F64E3" w:rsidP="007F64E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165735</wp:posOffset>
            </wp:positionV>
            <wp:extent cx="5850255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Default="007F64E3" w:rsidP="007F64E3">
      <w:pPr>
        <w:tabs>
          <w:tab w:val="left" w:pos="4900"/>
        </w:tabs>
        <w:spacing w:line="276" w:lineRule="auto"/>
        <w:ind w:left="12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miejsce i 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pieczątki i podpisy osób reprezentujących podmiot</w:t>
      </w: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7F64E3" w:rsidRDefault="007F64E3" w:rsidP="007F64E3">
      <w:pPr>
        <w:spacing w:line="276" w:lineRule="auto"/>
        <w:rPr>
          <w:rFonts w:ascii="Times New Roman" w:eastAsia="Times New Roman" w:hAnsi="Times New Roman"/>
        </w:rPr>
      </w:pPr>
    </w:p>
    <w:p w:rsidR="00670C68" w:rsidRDefault="00670C68"/>
    <w:sectPr w:rsidR="00670C68">
      <w:pgSz w:w="11900" w:h="16838"/>
      <w:pgMar w:top="1418" w:right="1246" w:bottom="418" w:left="142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42F41558"/>
    <w:lvl w:ilvl="0" w:tplc="FFFFFFFF">
      <w:start w:val="1"/>
      <w:numFmt w:val="lowerLetter"/>
      <w:lvlText w:val="%1)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CE86C80"/>
    <w:multiLevelType w:val="hybridMultilevel"/>
    <w:tmpl w:val="6C68320A"/>
    <w:lvl w:ilvl="0" w:tplc="E316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5D57"/>
    <w:multiLevelType w:val="hybridMultilevel"/>
    <w:tmpl w:val="329E3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AE09EF"/>
    <w:multiLevelType w:val="hybridMultilevel"/>
    <w:tmpl w:val="189A769A"/>
    <w:lvl w:ilvl="0" w:tplc="8D2A2D1E">
      <w:start w:val="1"/>
      <w:numFmt w:val="decimal"/>
      <w:lvlText w:val="%1."/>
      <w:lvlJc w:val="left"/>
    </w:lvl>
    <w:lvl w:ilvl="1" w:tplc="682A74A6">
      <w:start w:val="1"/>
      <w:numFmt w:val="bullet"/>
      <w:lvlText w:val=""/>
      <w:lvlJc w:val="left"/>
    </w:lvl>
    <w:lvl w:ilvl="2" w:tplc="94B42A76">
      <w:start w:val="1"/>
      <w:numFmt w:val="bullet"/>
      <w:lvlText w:val=""/>
      <w:lvlJc w:val="left"/>
    </w:lvl>
    <w:lvl w:ilvl="3" w:tplc="3FB43EDC">
      <w:start w:val="1"/>
      <w:numFmt w:val="bullet"/>
      <w:lvlText w:val=""/>
      <w:lvlJc w:val="left"/>
    </w:lvl>
    <w:lvl w:ilvl="4" w:tplc="F6443D44">
      <w:start w:val="1"/>
      <w:numFmt w:val="bullet"/>
      <w:lvlText w:val=""/>
      <w:lvlJc w:val="left"/>
    </w:lvl>
    <w:lvl w:ilvl="5" w:tplc="C4A21E84">
      <w:start w:val="1"/>
      <w:numFmt w:val="bullet"/>
      <w:lvlText w:val=""/>
      <w:lvlJc w:val="left"/>
    </w:lvl>
    <w:lvl w:ilvl="6" w:tplc="2E4EAC7C">
      <w:start w:val="1"/>
      <w:numFmt w:val="bullet"/>
      <w:lvlText w:val=""/>
      <w:lvlJc w:val="left"/>
    </w:lvl>
    <w:lvl w:ilvl="7" w:tplc="9EC8D3D2">
      <w:start w:val="1"/>
      <w:numFmt w:val="bullet"/>
      <w:lvlText w:val=""/>
      <w:lvlJc w:val="left"/>
    </w:lvl>
    <w:lvl w:ilvl="8" w:tplc="B1CECF3A">
      <w:start w:val="1"/>
      <w:numFmt w:val="bullet"/>
      <w:lvlText w:val=""/>
      <w:lvlJc w:val="left"/>
    </w:lvl>
  </w:abstractNum>
  <w:abstractNum w:abstractNumId="4" w15:restartNumberingAfterBreak="0">
    <w:nsid w:val="7EAA15BE"/>
    <w:multiLevelType w:val="hybridMultilevel"/>
    <w:tmpl w:val="772E8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E3"/>
    <w:rsid w:val="00670C68"/>
    <w:rsid w:val="007F64E3"/>
    <w:rsid w:val="00E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B089-185E-421F-83DB-5BC5C15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K.Kobosko</dc:creator>
  <cp:keywords/>
  <dc:description/>
  <cp:lastModifiedBy>Mariusz Pruszyński</cp:lastModifiedBy>
  <cp:revision>2</cp:revision>
  <dcterms:created xsi:type="dcterms:W3CDTF">2019-10-25T11:03:00Z</dcterms:created>
  <dcterms:modified xsi:type="dcterms:W3CDTF">2019-10-25T11:05:00Z</dcterms:modified>
</cp:coreProperties>
</file>