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BD" w:rsidRPr="004179AE" w:rsidRDefault="002D4842" w:rsidP="00F527CF">
      <w:pPr>
        <w:jc w:val="center"/>
        <w:rPr>
          <w:b/>
        </w:rPr>
      </w:pPr>
      <w:bookmarkStart w:id="0" w:name="_GoBack"/>
      <w:bookmarkEnd w:id="0"/>
      <w:r w:rsidRPr="004179AE">
        <w:rPr>
          <w:b/>
        </w:rPr>
        <w:t xml:space="preserve">Uchwała nr </w:t>
      </w:r>
      <w:r w:rsidR="004179AE">
        <w:rPr>
          <w:b/>
        </w:rPr>
        <w:t>2</w:t>
      </w:r>
    </w:p>
    <w:p w:rsidR="008E28BD" w:rsidRPr="004179AE" w:rsidRDefault="008E28BD" w:rsidP="00F527CF">
      <w:pPr>
        <w:jc w:val="center"/>
        <w:rPr>
          <w:b/>
        </w:rPr>
      </w:pPr>
      <w:r w:rsidRPr="004179AE">
        <w:rPr>
          <w:b/>
        </w:rPr>
        <w:t>Uczelnianej Komisji Wyborczej</w:t>
      </w:r>
    </w:p>
    <w:p w:rsidR="008E28BD" w:rsidRPr="004179AE" w:rsidRDefault="008E28BD" w:rsidP="00F527CF">
      <w:pPr>
        <w:jc w:val="center"/>
        <w:rPr>
          <w:b/>
        </w:rPr>
      </w:pPr>
      <w:r w:rsidRPr="004179AE">
        <w:rPr>
          <w:b/>
        </w:rPr>
        <w:t>Uniwersytetu w Białymstoku</w:t>
      </w:r>
    </w:p>
    <w:p w:rsidR="008E28BD" w:rsidRPr="004179AE" w:rsidRDefault="008E28BD" w:rsidP="00F527CF">
      <w:pPr>
        <w:jc w:val="center"/>
        <w:rPr>
          <w:b/>
        </w:rPr>
      </w:pPr>
      <w:r w:rsidRPr="004179AE">
        <w:rPr>
          <w:b/>
        </w:rPr>
        <w:t xml:space="preserve">z dnia </w:t>
      </w:r>
      <w:r w:rsidR="00E4554C" w:rsidRPr="004179AE">
        <w:rPr>
          <w:b/>
        </w:rPr>
        <w:t xml:space="preserve">11 stycznia 2016 r. </w:t>
      </w:r>
    </w:p>
    <w:p w:rsidR="008E28BD" w:rsidRPr="00E036E7" w:rsidRDefault="008E28BD" w:rsidP="00083A6E">
      <w:pPr>
        <w:jc w:val="center"/>
        <w:rPr>
          <w:b/>
          <w:sz w:val="16"/>
          <w:szCs w:val="16"/>
        </w:rPr>
      </w:pPr>
    </w:p>
    <w:p w:rsidR="008E28BD" w:rsidRPr="004179AE" w:rsidRDefault="008E28BD" w:rsidP="00083A6E">
      <w:pPr>
        <w:jc w:val="center"/>
        <w:rPr>
          <w:b/>
          <w:i/>
        </w:rPr>
      </w:pPr>
      <w:r w:rsidRPr="004179AE">
        <w:rPr>
          <w:b/>
          <w:i/>
        </w:rPr>
        <w:t>w sprawie szczegółowego trybu czynności wyborczych</w:t>
      </w:r>
    </w:p>
    <w:p w:rsidR="008E28BD" w:rsidRPr="00E036E7" w:rsidRDefault="008E28BD" w:rsidP="00584053">
      <w:pPr>
        <w:rPr>
          <w:b/>
          <w:sz w:val="16"/>
          <w:szCs w:val="16"/>
        </w:rPr>
      </w:pPr>
    </w:p>
    <w:p w:rsidR="004179AE" w:rsidRPr="00E036E7" w:rsidRDefault="004179AE" w:rsidP="00584053">
      <w:pPr>
        <w:rPr>
          <w:b/>
          <w:sz w:val="16"/>
          <w:szCs w:val="16"/>
        </w:rPr>
      </w:pPr>
    </w:p>
    <w:p w:rsidR="008E28BD" w:rsidRDefault="008E28BD" w:rsidP="007955AE">
      <w:pPr>
        <w:ind w:firstLine="708"/>
        <w:jc w:val="both"/>
      </w:pPr>
      <w:r w:rsidRPr="004179AE">
        <w:t>Na podstawie § 5 ust. 1 pkt 2 Ordynacji Wyborczej Uniwersytetu w Białymstoku Uczelniana Komisja Wyborcza ustala, co następuje:</w:t>
      </w:r>
    </w:p>
    <w:p w:rsidR="00C3034B" w:rsidRPr="00E036E7" w:rsidRDefault="00C3034B" w:rsidP="007955AE">
      <w:pPr>
        <w:ind w:firstLine="708"/>
        <w:jc w:val="both"/>
        <w:rPr>
          <w:sz w:val="16"/>
          <w:szCs w:val="16"/>
        </w:rPr>
      </w:pPr>
    </w:p>
    <w:p w:rsidR="008E28BD" w:rsidRPr="004179AE" w:rsidRDefault="008E28BD" w:rsidP="00584053">
      <w:pPr>
        <w:rPr>
          <w:b/>
          <w:sz w:val="20"/>
          <w:szCs w:val="20"/>
        </w:rPr>
      </w:pPr>
    </w:p>
    <w:p w:rsidR="008E28BD" w:rsidRPr="004179AE" w:rsidRDefault="008E28BD" w:rsidP="00083A6E">
      <w:pPr>
        <w:jc w:val="center"/>
        <w:rPr>
          <w:b/>
        </w:rPr>
      </w:pPr>
      <w:r w:rsidRPr="004179AE">
        <w:rPr>
          <w:b/>
        </w:rPr>
        <w:t>I. Postanowienia ogólne</w:t>
      </w:r>
    </w:p>
    <w:p w:rsidR="008E28BD" w:rsidRPr="004179AE" w:rsidRDefault="008E28BD" w:rsidP="00083A6E">
      <w:pPr>
        <w:rPr>
          <w:b/>
        </w:rPr>
      </w:pPr>
    </w:p>
    <w:p w:rsidR="004A0F2D" w:rsidRPr="004179AE" w:rsidRDefault="008E28BD" w:rsidP="004A0F2D">
      <w:pPr>
        <w:numPr>
          <w:ilvl w:val="0"/>
          <w:numId w:val="1"/>
        </w:numPr>
        <w:jc w:val="both"/>
      </w:pPr>
      <w:r w:rsidRPr="004179AE">
        <w:t xml:space="preserve">Wybory organów jednoosobowych, kolegialnych oraz wyborczych Uniwersytetu       </w:t>
      </w:r>
      <w:r w:rsidR="0015439A" w:rsidRPr="004179AE">
        <w:br/>
      </w:r>
      <w:r w:rsidRPr="004179AE">
        <w:t xml:space="preserve">w Białymstoku są przeprowadzane przez </w:t>
      </w:r>
      <w:r w:rsidR="00C01A0C" w:rsidRPr="004179AE">
        <w:t xml:space="preserve">właściwe </w:t>
      </w:r>
      <w:r w:rsidRPr="004179AE">
        <w:t>komisje wyborcze.</w:t>
      </w:r>
      <w:r w:rsidR="004A0F2D" w:rsidRPr="004179AE">
        <w:t xml:space="preserve"> Funkcji członka komisji wyborczej nie można łączyć z funkcją członka Uczelnianej Komisji Wyborczej. </w:t>
      </w:r>
    </w:p>
    <w:p w:rsidR="008E28BD" w:rsidRPr="004179AE" w:rsidRDefault="008E28BD" w:rsidP="00083A6E">
      <w:pPr>
        <w:ind w:left="360"/>
        <w:jc w:val="both"/>
      </w:pPr>
    </w:p>
    <w:p w:rsidR="008E28BD" w:rsidRPr="004179AE" w:rsidRDefault="008E28BD" w:rsidP="00A961AB">
      <w:pPr>
        <w:numPr>
          <w:ilvl w:val="0"/>
          <w:numId w:val="1"/>
        </w:numPr>
        <w:jc w:val="both"/>
      </w:pPr>
      <w:r w:rsidRPr="004179AE">
        <w:t>Zebranie wyborcze zwołuje właściwa komisja wyborcza, podając do wiadomości zainteresowanych dokładną datę i miejsce zebrania co najmniej na 7 dni przed jego terminem</w:t>
      </w:r>
      <w:r w:rsidR="004A0F2D" w:rsidRPr="004179AE">
        <w:t xml:space="preserve"> w sposób umożliwiający każdemu wyborcy powzięcie wiadomości o tym czasie i miejscu.</w:t>
      </w:r>
      <w:r w:rsidR="00DF51BB" w:rsidRPr="004179AE">
        <w:t xml:space="preserve"> W przypadku niedokonania wyboru, właściwa komisja wyborcza ogłasza niezwłocznie wybory uzupełniające. </w:t>
      </w:r>
    </w:p>
    <w:p w:rsidR="004A0F2D" w:rsidRPr="004179AE" w:rsidRDefault="004A0F2D" w:rsidP="004A0F2D">
      <w:pPr>
        <w:pStyle w:val="Akapitzlist"/>
      </w:pPr>
    </w:p>
    <w:p w:rsidR="008E28BD" w:rsidRPr="004179AE" w:rsidRDefault="008E28BD" w:rsidP="00083A6E">
      <w:pPr>
        <w:numPr>
          <w:ilvl w:val="0"/>
          <w:numId w:val="1"/>
        </w:numPr>
        <w:jc w:val="both"/>
      </w:pPr>
      <w:r w:rsidRPr="004179AE">
        <w:t>Prawidłowo zwołane zebranie wyborcze jest prawomocne do dokonania wyboru bez względu na liczbę obecnych uprawnionych do głosowania. Zasada ta nie dotyczy wyboru Rektora, Prorektorów, Dziekana i Prodziekanów.</w:t>
      </w:r>
    </w:p>
    <w:p w:rsidR="008E28BD" w:rsidRPr="004179AE" w:rsidRDefault="008E28BD" w:rsidP="00083A6E">
      <w:pPr>
        <w:jc w:val="both"/>
      </w:pPr>
    </w:p>
    <w:p w:rsidR="008E28BD" w:rsidRPr="004179AE" w:rsidRDefault="008E28BD" w:rsidP="00083A6E">
      <w:pPr>
        <w:numPr>
          <w:ilvl w:val="0"/>
          <w:numId w:val="1"/>
        </w:numPr>
        <w:jc w:val="both"/>
      </w:pPr>
      <w:r w:rsidRPr="004179AE">
        <w:t>Zebraniu wyborczemu przewodniczy przewodniczący komisji wyborczej lub upoważniony przez niego członek komisji. Przewodniczący</w:t>
      </w:r>
      <w:r w:rsidR="00C01A0C" w:rsidRPr="004179AE">
        <w:t xml:space="preserve"> </w:t>
      </w:r>
      <w:r w:rsidRPr="004179AE">
        <w:t xml:space="preserve">zebrania przeprowadza wybór komisji skrutacyjnej w liczbie co najmniej 3 osób oraz protokolanta. Zasada ta nie dotyczy </w:t>
      </w:r>
      <w:r w:rsidR="004A0F2D" w:rsidRPr="004179AE">
        <w:t xml:space="preserve">zebrań wyborczych dokonujących wyboru </w:t>
      </w:r>
      <w:r w:rsidRPr="004179AE">
        <w:t xml:space="preserve">Rektora, Prorektorów, Dziekana </w:t>
      </w:r>
      <w:r w:rsidR="00C3034B">
        <w:br/>
      </w:r>
      <w:r w:rsidRPr="004179AE">
        <w:t>i Prodziekanów.</w:t>
      </w:r>
    </w:p>
    <w:p w:rsidR="008E28BD" w:rsidRPr="004179AE" w:rsidRDefault="008E28BD" w:rsidP="00083A6E">
      <w:pPr>
        <w:jc w:val="both"/>
      </w:pPr>
    </w:p>
    <w:p w:rsidR="008E28BD" w:rsidRPr="004179AE" w:rsidRDefault="008E28BD" w:rsidP="00083A6E">
      <w:pPr>
        <w:numPr>
          <w:ilvl w:val="0"/>
          <w:numId w:val="1"/>
        </w:numPr>
        <w:jc w:val="both"/>
      </w:pPr>
      <w:r w:rsidRPr="004179AE">
        <w:t>Z przebiegu każdego zebrania wyborczego protokolant sporządza protokół, który podpisuje przewodniczący zebrania oraz protokolant.</w:t>
      </w:r>
    </w:p>
    <w:p w:rsidR="008E28BD" w:rsidRPr="004179AE" w:rsidRDefault="008E28BD" w:rsidP="00083A6E">
      <w:pPr>
        <w:jc w:val="both"/>
      </w:pPr>
    </w:p>
    <w:p w:rsidR="008E28BD" w:rsidRPr="004179AE" w:rsidRDefault="008E28BD" w:rsidP="00680691">
      <w:pPr>
        <w:numPr>
          <w:ilvl w:val="0"/>
          <w:numId w:val="1"/>
        </w:numPr>
        <w:jc w:val="both"/>
      </w:pPr>
      <w:r w:rsidRPr="004179AE">
        <w:t>Zgłaszanie kandydatów odbywa się jawnie</w:t>
      </w:r>
      <w:r w:rsidR="007360BB">
        <w:t>,</w:t>
      </w:r>
      <w:r w:rsidRPr="004179AE">
        <w:t xml:space="preserve"> a zgoda na kandydowanie wyrażana jest   </w:t>
      </w:r>
      <w:r w:rsidR="00C3034B">
        <w:br/>
      </w:r>
      <w:r w:rsidRPr="004179AE">
        <w:t xml:space="preserve">w formie pisemnego oświadczenia złożonego przewodniczącemu zebrania lub ustnie do protokołu. Taki tryb zgłaszania kandydatów nie ma zastosowania w odniesieniu do zebrań wyborczych dotyczących wyboru Rektora, Prorektorów, Dziekana                    </w:t>
      </w:r>
      <w:r w:rsidR="007955AE" w:rsidRPr="004179AE">
        <w:br/>
      </w:r>
      <w:r w:rsidRPr="004179AE">
        <w:t>i Prodziekanów</w:t>
      </w:r>
      <w:r w:rsidR="004A0F2D" w:rsidRPr="004179AE">
        <w:t>.</w:t>
      </w:r>
      <w:r w:rsidR="00DF51BB" w:rsidRPr="004179AE">
        <w:t xml:space="preserve">  </w:t>
      </w:r>
    </w:p>
    <w:p w:rsidR="004A0F2D" w:rsidRPr="004179AE" w:rsidRDefault="004A0F2D" w:rsidP="004A0F2D">
      <w:pPr>
        <w:pStyle w:val="Akapitzlist"/>
      </w:pPr>
    </w:p>
    <w:p w:rsidR="008E28BD" w:rsidRPr="004179AE" w:rsidRDefault="008E28BD" w:rsidP="00083A6E">
      <w:pPr>
        <w:numPr>
          <w:ilvl w:val="0"/>
          <w:numId w:val="1"/>
        </w:numPr>
        <w:jc w:val="both"/>
      </w:pPr>
      <w:r w:rsidRPr="004179AE">
        <w:t>Mandat członka komisji wyborczej, który wyraził zgodę na kandydowanie w wyborach przeprowadzanych przez komisję wyborczą</w:t>
      </w:r>
      <w:r w:rsidR="003043A5" w:rsidRPr="004179AE">
        <w:t>, której jest członkiem</w:t>
      </w:r>
      <w:r w:rsidRPr="004179AE">
        <w:t xml:space="preserve"> zostaje zawieszony na czas wyborów. Jeżeli kandydat, którego mandat w komisji został zawieszony, został wybrany na funkcję, której nie można łączyć z mandatem członka komisji wyborczej, traci on swój mandat. Skład komisji uzupełnia organ powołujący komisję.</w:t>
      </w:r>
    </w:p>
    <w:p w:rsidR="008E28BD" w:rsidRPr="004179AE" w:rsidRDefault="008E28BD" w:rsidP="00083A6E">
      <w:pPr>
        <w:jc w:val="both"/>
      </w:pPr>
    </w:p>
    <w:p w:rsidR="008E28BD" w:rsidRDefault="008E28BD" w:rsidP="002F20F1">
      <w:pPr>
        <w:numPr>
          <w:ilvl w:val="0"/>
          <w:numId w:val="1"/>
        </w:numPr>
        <w:jc w:val="both"/>
      </w:pPr>
      <w:r w:rsidRPr="004179AE">
        <w:t xml:space="preserve">Głosowanie przeprowadza się na ostemplowanych kartach do głosowania, na których zamieszczona jest lista kandydatów w porządku alfabetycznym. Aktu głosowania dokonuje się przez skreślenie kandydatów, przeciwko którym głos jest oddany. </w:t>
      </w:r>
    </w:p>
    <w:p w:rsidR="00C3034B" w:rsidRDefault="00C3034B" w:rsidP="00C3034B">
      <w:pPr>
        <w:pStyle w:val="Akapitzlist"/>
      </w:pPr>
    </w:p>
    <w:p w:rsidR="008E28BD" w:rsidRPr="004179AE" w:rsidRDefault="008E28BD" w:rsidP="00083A6E">
      <w:pPr>
        <w:numPr>
          <w:ilvl w:val="0"/>
          <w:numId w:val="1"/>
        </w:numPr>
        <w:jc w:val="both"/>
        <w:rPr>
          <w:strike/>
        </w:rPr>
      </w:pPr>
      <w:r w:rsidRPr="004179AE">
        <w:t>Głosowanie jest tajne i następuje przez osobiste wrzucenie karty wyborczej do urny przez osobę uprawnioną</w:t>
      </w:r>
      <w:r w:rsidR="00EC085B" w:rsidRPr="004179AE">
        <w:t>.</w:t>
      </w:r>
    </w:p>
    <w:p w:rsidR="008E28BD" w:rsidRPr="004179AE" w:rsidRDefault="008E28BD" w:rsidP="00083A6E">
      <w:pPr>
        <w:jc w:val="both"/>
      </w:pPr>
    </w:p>
    <w:p w:rsidR="008E28BD" w:rsidRPr="004179AE" w:rsidRDefault="008E28BD" w:rsidP="00EC085B">
      <w:pPr>
        <w:numPr>
          <w:ilvl w:val="0"/>
          <w:numId w:val="1"/>
        </w:numPr>
        <w:jc w:val="both"/>
      </w:pPr>
      <w:r w:rsidRPr="004179AE">
        <w:t>Głosujący dokonuje wyboru przez pozostawienie bez skreślenia nazwisk tych osób, na które głosuje. Łączna liczba nieskreślonych kandydatów nie może być większa niż liczba wybieranych osób.</w:t>
      </w:r>
      <w:r w:rsidR="003043A5" w:rsidRPr="004179AE">
        <w:t xml:space="preserve"> </w:t>
      </w:r>
    </w:p>
    <w:p w:rsidR="00EC085B" w:rsidRPr="004179AE" w:rsidRDefault="00EC085B" w:rsidP="00EC085B">
      <w:pPr>
        <w:pStyle w:val="Akapitzlist"/>
      </w:pPr>
    </w:p>
    <w:p w:rsidR="003043A5" w:rsidRPr="004179AE" w:rsidRDefault="008E28BD" w:rsidP="003043A5">
      <w:pPr>
        <w:numPr>
          <w:ilvl w:val="0"/>
          <w:numId w:val="1"/>
        </w:numPr>
        <w:jc w:val="both"/>
      </w:pPr>
      <w:r w:rsidRPr="004179AE">
        <w:t xml:space="preserve">Kartę do głosowania, na której głosujący skreślił wszystkich kandydatów, uznaje się za głos ważny bez dokonania wyboru. </w:t>
      </w:r>
    </w:p>
    <w:p w:rsidR="003043A5" w:rsidRPr="004179AE" w:rsidRDefault="003043A5" w:rsidP="003043A5">
      <w:pPr>
        <w:ind w:left="502"/>
        <w:jc w:val="both"/>
      </w:pPr>
    </w:p>
    <w:p w:rsidR="003043A5" w:rsidRPr="004179AE" w:rsidRDefault="008E28BD" w:rsidP="003043A5">
      <w:pPr>
        <w:numPr>
          <w:ilvl w:val="0"/>
          <w:numId w:val="1"/>
        </w:numPr>
        <w:jc w:val="both"/>
      </w:pPr>
      <w:r w:rsidRPr="004179AE">
        <w:t>Kartę do głosowania, na której pozostawiono nie skreśloną większą liczbę nazwisk niż liczba wybieranych osób</w:t>
      </w:r>
      <w:r w:rsidRPr="004179AE">
        <w:rPr>
          <w:b/>
          <w:i/>
        </w:rPr>
        <w:t xml:space="preserve"> </w:t>
      </w:r>
      <w:r w:rsidRPr="004179AE">
        <w:t>oraz karty, na których dopisane zostały inne nazwiska, uznaje się za głosy nieważne.</w:t>
      </w:r>
      <w:r w:rsidR="00EC085B" w:rsidRPr="004179AE">
        <w:t xml:space="preserve"> </w:t>
      </w:r>
    </w:p>
    <w:p w:rsidR="008E28BD" w:rsidRPr="004179AE" w:rsidRDefault="008E28BD" w:rsidP="00083A6E">
      <w:pPr>
        <w:jc w:val="both"/>
      </w:pPr>
    </w:p>
    <w:p w:rsidR="008E28BD" w:rsidRPr="004179AE" w:rsidRDefault="008E28BD" w:rsidP="00336582">
      <w:pPr>
        <w:numPr>
          <w:ilvl w:val="0"/>
          <w:numId w:val="1"/>
        </w:numPr>
        <w:jc w:val="both"/>
      </w:pPr>
      <w:r w:rsidRPr="004179AE">
        <w:t xml:space="preserve">Wyniki głosowania </w:t>
      </w:r>
      <w:r w:rsidR="0036166B" w:rsidRPr="004179AE">
        <w:t xml:space="preserve">ogłaszane są </w:t>
      </w:r>
      <w:r w:rsidRPr="004179AE">
        <w:t xml:space="preserve">przez komisję skrutacyjną. Komisja ta sporządza następnie protokół z głosowania odrębnie dla każdego z przeprowadzonych głosowań. Protokół z głosowania jest podpisywany przez każdego członka komisji skrutacyjnej. </w:t>
      </w:r>
      <w:r w:rsidR="009848A0" w:rsidRPr="004179AE">
        <w:t>Wzór protokołu stanowi Z</w:t>
      </w:r>
      <w:r w:rsidRPr="004179AE">
        <w:t>ałącznik nr 1 do niniejszej Uchwały.</w:t>
      </w:r>
    </w:p>
    <w:p w:rsidR="008E28BD" w:rsidRPr="004179AE" w:rsidRDefault="008E28BD" w:rsidP="00083A6E">
      <w:pPr>
        <w:jc w:val="both"/>
      </w:pPr>
    </w:p>
    <w:p w:rsidR="008E28BD" w:rsidRPr="004179AE" w:rsidRDefault="008E28BD" w:rsidP="00083A6E">
      <w:pPr>
        <w:numPr>
          <w:ilvl w:val="0"/>
          <w:numId w:val="1"/>
        </w:numPr>
        <w:jc w:val="both"/>
      </w:pPr>
      <w:r w:rsidRPr="004179AE">
        <w:t>Do protokołów z głosowań na zebraniu wyborczym</w:t>
      </w:r>
      <w:r w:rsidRPr="004179AE">
        <w:rPr>
          <w:b/>
          <w:i/>
        </w:rPr>
        <w:t xml:space="preserve"> </w:t>
      </w:r>
      <w:r w:rsidRPr="004179AE">
        <w:t xml:space="preserve">dołącza się listę obecności </w:t>
      </w:r>
      <w:r w:rsidR="00C3034B">
        <w:br/>
      </w:r>
      <w:r w:rsidRPr="004179AE">
        <w:t xml:space="preserve">i w zapieczętowanej kopercie karty do głosowania. </w:t>
      </w:r>
    </w:p>
    <w:p w:rsidR="008E28BD" w:rsidRPr="004179AE" w:rsidRDefault="008E28BD" w:rsidP="00083A6E">
      <w:pPr>
        <w:jc w:val="both"/>
      </w:pPr>
    </w:p>
    <w:p w:rsidR="008E28BD" w:rsidRPr="004179AE" w:rsidRDefault="008E28BD" w:rsidP="00083A6E">
      <w:pPr>
        <w:numPr>
          <w:ilvl w:val="0"/>
          <w:numId w:val="1"/>
        </w:numPr>
        <w:jc w:val="both"/>
      </w:pPr>
      <w:r w:rsidRPr="004179AE">
        <w:t xml:space="preserve">Właściwa komisja wyborcza podaje każdorazowo </w:t>
      </w:r>
      <w:r w:rsidR="007E1FE4" w:rsidRPr="004179AE">
        <w:t>d</w:t>
      </w:r>
      <w:r w:rsidRPr="004179AE">
        <w:t>o wiadomości publicznej wyniki przeprowadzonych głosowań oraz ostateczne wyniki wyborów, niezwłocznie po ich zakończeniu.</w:t>
      </w:r>
    </w:p>
    <w:p w:rsidR="008E28BD" w:rsidRPr="004179AE" w:rsidRDefault="008E28BD" w:rsidP="00083A6E">
      <w:pPr>
        <w:jc w:val="both"/>
      </w:pPr>
    </w:p>
    <w:p w:rsidR="008E28BD" w:rsidRPr="004179AE" w:rsidRDefault="008E28BD" w:rsidP="00083A6E">
      <w:pPr>
        <w:numPr>
          <w:ilvl w:val="0"/>
          <w:numId w:val="1"/>
        </w:numPr>
        <w:jc w:val="both"/>
      </w:pPr>
      <w:r w:rsidRPr="004179AE">
        <w:t xml:space="preserve">Komisja wyborcza po zakończeniu każdych wyborów sporządza protokół, w którym przedstawia się ich przebieg i ostateczny rezultat. Protokół z wyborów podpisują wszyscy obecni na zebraniu wyborczym członkowie właściwej komisji wyborczej. </w:t>
      </w:r>
      <w:r w:rsidR="009848A0" w:rsidRPr="004179AE">
        <w:t>Wzór protokołu stanowi Z</w:t>
      </w:r>
      <w:r w:rsidRPr="004179AE">
        <w:t>ałącznik nr 2 do niniejszej Uchwały.</w:t>
      </w:r>
    </w:p>
    <w:p w:rsidR="008E28BD" w:rsidRPr="004179AE" w:rsidRDefault="008E28BD" w:rsidP="00083A6E">
      <w:pPr>
        <w:jc w:val="both"/>
      </w:pPr>
    </w:p>
    <w:p w:rsidR="005D5992" w:rsidRPr="004179AE" w:rsidRDefault="005D5992" w:rsidP="0018197C">
      <w:pPr>
        <w:pStyle w:val="Akapitzlist"/>
        <w:numPr>
          <w:ilvl w:val="0"/>
          <w:numId w:val="1"/>
        </w:numPr>
        <w:autoSpaceDE w:val="0"/>
        <w:autoSpaceDN w:val="0"/>
        <w:adjustRightInd w:val="0"/>
        <w:jc w:val="both"/>
      </w:pPr>
      <w:r w:rsidRPr="004179AE">
        <w:t>Po zakończeniu zebrania wyborczego, przewodniczący tego zebrania bezzwłocznie przekazuje Uczelnianej Komisji Wyborczej sprawozdanie z przeprowadzonych wyborów oraz protokół</w:t>
      </w:r>
      <w:r w:rsidR="007360BB">
        <w:t>,</w:t>
      </w:r>
      <w:r w:rsidRPr="004179AE">
        <w:t xml:space="preserve"> o którym mowa w pkt.</w:t>
      </w:r>
      <w:r w:rsidR="009848A0" w:rsidRPr="004179AE">
        <w:t xml:space="preserve"> 1</w:t>
      </w:r>
      <w:r w:rsidR="00D400A2">
        <w:t>6</w:t>
      </w:r>
      <w:r w:rsidR="009848A0" w:rsidRPr="004179AE">
        <w:t>. Wzór sprawozdania stanowi Z</w:t>
      </w:r>
      <w:r w:rsidRPr="004179AE">
        <w:t>ałącznik nr 3 do niniejszej Uchwały.</w:t>
      </w:r>
    </w:p>
    <w:p w:rsidR="005D5992" w:rsidRPr="004179AE" w:rsidRDefault="005D5992" w:rsidP="005D5992">
      <w:pPr>
        <w:pStyle w:val="Akapitzlist"/>
        <w:rPr>
          <w:strike/>
        </w:rPr>
      </w:pPr>
    </w:p>
    <w:p w:rsidR="008E28BD" w:rsidRPr="004179AE" w:rsidRDefault="008E28BD" w:rsidP="00083A6E">
      <w:pPr>
        <w:numPr>
          <w:ilvl w:val="0"/>
          <w:numId w:val="1"/>
        </w:numPr>
        <w:jc w:val="both"/>
      </w:pPr>
      <w:r w:rsidRPr="004179AE">
        <w:t>Dokumentacja wydziałowych komisji wyborczych i Komisji wy</w:t>
      </w:r>
      <w:r w:rsidR="00CE57CB" w:rsidRPr="004179AE">
        <w:t>borczej BU przechowywana jest w</w:t>
      </w:r>
      <w:r w:rsidRPr="004179AE">
        <w:t xml:space="preserve"> siedzibach właściwych jednostek organizacyjnych</w:t>
      </w:r>
      <w:r w:rsidR="00421F7F" w:rsidRPr="004179AE">
        <w:t>,</w:t>
      </w:r>
      <w:r w:rsidR="007360BB">
        <w:t xml:space="preserve"> </w:t>
      </w:r>
      <w:r w:rsidR="007360BB">
        <w:br/>
      </w:r>
      <w:r w:rsidRPr="004179AE">
        <w:t>a</w:t>
      </w:r>
      <w:r w:rsidRPr="004179AE">
        <w:rPr>
          <w:b/>
          <w:i/>
        </w:rPr>
        <w:t xml:space="preserve"> </w:t>
      </w:r>
      <w:r w:rsidRPr="004179AE">
        <w:t>dokumentacja okręgowych komisji wyborczych przechowywana jest w siedzibie Uczelnianej Komisji Wyborczej.</w:t>
      </w:r>
    </w:p>
    <w:p w:rsidR="008E28BD" w:rsidRPr="004179AE" w:rsidRDefault="008E28BD" w:rsidP="00083A6E">
      <w:pPr>
        <w:jc w:val="both"/>
      </w:pPr>
    </w:p>
    <w:p w:rsidR="008E28BD" w:rsidRPr="004179AE" w:rsidRDefault="008E28BD" w:rsidP="00083A6E">
      <w:pPr>
        <w:numPr>
          <w:ilvl w:val="0"/>
          <w:numId w:val="1"/>
        </w:numPr>
        <w:jc w:val="both"/>
      </w:pPr>
      <w:r w:rsidRPr="004179AE">
        <w:t>Uczelniana Komisja Wyborcza przedstawia sprawozdanie z wyboru Kolegium Elektorów Uniwersytetu na pierwszym jego posiedzeniu.</w:t>
      </w:r>
    </w:p>
    <w:p w:rsidR="008E28BD" w:rsidRPr="004179AE" w:rsidRDefault="008E28BD" w:rsidP="00083A6E">
      <w:pPr>
        <w:jc w:val="both"/>
      </w:pPr>
    </w:p>
    <w:p w:rsidR="008E28BD" w:rsidRPr="004179AE" w:rsidRDefault="008E28BD" w:rsidP="00083A6E">
      <w:pPr>
        <w:numPr>
          <w:ilvl w:val="0"/>
          <w:numId w:val="1"/>
        </w:numPr>
        <w:jc w:val="both"/>
      </w:pPr>
      <w:r w:rsidRPr="004179AE">
        <w:t>Wydziałowa komisja wyborcza przedstawia sprawozdanie z wyboru do składu Kolegium Elektorów Wydziału na pierwszy</w:t>
      </w:r>
      <w:r w:rsidR="00CE57CB" w:rsidRPr="004179AE">
        <w:t>m</w:t>
      </w:r>
      <w:r w:rsidRPr="004179AE">
        <w:t xml:space="preserve"> posiedzeni</w:t>
      </w:r>
      <w:r w:rsidR="00EC085B" w:rsidRPr="004179AE">
        <w:t>u</w:t>
      </w:r>
      <w:r w:rsidRPr="004179AE">
        <w:t xml:space="preserve">. </w:t>
      </w:r>
    </w:p>
    <w:p w:rsidR="00E036E7" w:rsidRDefault="00E036E7" w:rsidP="00083A6E">
      <w:pPr>
        <w:ind w:left="360"/>
        <w:jc w:val="center"/>
        <w:rPr>
          <w:b/>
        </w:rPr>
      </w:pPr>
    </w:p>
    <w:p w:rsidR="00E036E7" w:rsidRDefault="00E036E7" w:rsidP="00083A6E">
      <w:pPr>
        <w:ind w:left="360"/>
        <w:jc w:val="center"/>
        <w:rPr>
          <w:b/>
        </w:rPr>
      </w:pPr>
    </w:p>
    <w:p w:rsidR="00E036E7" w:rsidRDefault="00E036E7" w:rsidP="00083A6E">
      <w:pPr>
        <w:ind w:left="360"/>
        <w:jc w:val="center"/>
        <w:rPr>
          <w:b/>
        </w:rPr>
      </w:pPr>
    </w:p>
    <w:p w:rsidR="008E28BD" w:rsidRPr="004179AE" w:rsidRDefault="008E28BD" w:rsidP="00083A6E">
      <w:pPr>
        <w:ind w:left="360"/>
        <w:jc w:val="center"/>
        <w:rPr>
          <w:b/>
        </w:rPr>
      </w:pPr>
      <w:r w:rsidRPr="004179AE">
        <w:rPr>
          <w:b/>
        </w:rPr>
        <w:lastRenderedPageBreak/>
        <w:t>II. Wybory Rektora</w:t>
      </w:r>
    </w:p>
    <w:p w:rsidR="008E28BD" w:rsidRPr="004179AE" w:rsidRDefault="008E28BD" w:rsidP="00083A6E"/>
    <w:p w:rsidR="008E28BD" w:rsidRPr="004179AE" w:rsidRDefault="008E28BD" w:rsidP="00083A6E">
      <w:pPr>
        <w:numPr>
          <w:ilvl w:val="0"/>
          <w:numId w:val="1"/>
        </w:numPr>
        <w:jc w:val="both"/>
      </w:pPr>
      <w:r w:rsidRPr="004179AE">
        <w:t>Wyboru Rektora dokonuje Kolegium Elektorów Uniwersytetu złożone ze 100 elektorów. Kolegium Elektorów Uniwersytetu ma zdolność do podjęcia działalności</w:t>
      </w:r>
      <w:r w:rsidR="007360BB">
        <w:t>,</w:t>
      </w:r>
      <w:r w:rsidRPr="004179AE">
        <w:t xml:space="preserve"> gdy są w nim reprezentowane wszystkie grupy społeczności akademickiej oraz obsadzonych zostało nie mniej niż 80% mandatów.</w:t>
      </w:r>
    </w:p>
    <w:p w:rsidR="008E28BD" w:rsidRPr="004179AE" w:rsidRDefault="008E28BD" w:rsidP="00083A6E">
      <w:pPr>
        <w:ind w:left="360"/>
      </w:pPr>
    </w:p>
    <w:p w:rsidR="008E28BD" w:rsidRPr="004179AE" w:rsidRDefault="008E28BD" w:rsidP="00083A6E">
      <w:pPr>
        <w:numPr>
          <w:ilvl w:val="0"/>
          <w:numId w:val="1"/>
        </w:numPr>
        <w:jc w:val="both"/>
      </w:pPr>
      <w:r w:rsidRPr="004179AE">
        <w:t>Zebrania wyborcze Kolegium Elektorów Uniwersytetu zwołuje Uczelniana Komisja Wyborcza. Do czasu wyboru przewodniczącego Kolegium, pierwsze zebranie Kolegium Elektorów Uniwersytetu prowadzi przewodniczący Uczelnianej Komisji Wyborczej. Członkowie Uczelnianej Komisji Wyborczej uczestniczą we wszystkich zebraniach Kolegium Elektorów Uniwersytetu.</w:t>
      </w:r>
    </w:p>
    <w:p w:rsidR="008E28BD" w:rsidRPr="004179AE" w:rsidRDefault="008E28BD" w:rsidP="00083A6E">
      <w:pPr>
        <w:jc w:val="both"/>
      </w:pPr>
    </w:p>
    <w:p w:rsidR="008E28BD" w:rsidRPr="004179AE" w:rsidRDefault="008E28BD" w:rsidP="00083A6E">
      <w:pPr>
        <w:numPr>
          <w:ilvl w:val="0"/>
          <w:numId w:val="1"/>
        </w:numPr>
        <w:jc w:val="both"/>
      </w:pPr>
      <w:r w:rsidRPr="004179AE">
        <w:t>Kolegium Elektorów Uniwersytetu</w:t>
      </w:r>
      <w:r w:rsidRPr="004179AE">
        <w:rPr>
          <w:b/>
          <w:i/>
        </w:rPr>
        <w:t xml:space="preserve"> </w:t>
      </w:r>
      <w:r w:rsidRPr="004179AE">
        <w:t>wybiera z grona elektorów w głosowaniu jawnym zwykłą większością głosów przewodniczącego Kolegium, komisję skrutacyjną liczącą co najmniej 5 osób oraz protokolanta.</w:t>
      </w:r>
    </w:p>
    <w:p w:rsidR="008E28BD" w:rsidRPr="004179AE" w:rsidRDefault="008E28BD" w:rsidP="00083A6E">
      <w:pPr>
        <w:jc w:val="both"/>
      </w:pPr>
    </w:p>
    <w:p w:rsidR="008E28BD" w:rsidRPr="004179AE" w:rsidRDefault="008E28BD" w:rsidP="00083A6E">
      <w:pPr>
        <w:numPr>
          <w:ilvl w:val="0"/>
          <w:numId w:val="1"/>
        </w:numPr>
        <w:jc w:val="both"/>
      </w:pPr>
      <w:r w:rsidRPr="004179AE">
        <w:t xml:space="preserve">Każdy członek Kolegium Elektorów Uniwersytetu obecny na zebraniu wyborczym ma prawo zgłoszenia w </w:t>
      </w:r>
      <w:r w:rsidR="0043798E" w:rsidRPr="004179AE">
        <w:t xml:space="preserve">tajnym </w:t>
      </w:r>
      <w:r w:rsidRPr="004179AE">
        <w:t>głosowaniu indykacyjnym dwóch kandydatów na Rektora. Zgłoszenie nie wymaga zgody kandydata. Za głos ważnie oddany uważa się głos wskazujący jednego lub dwóch kandydatów.</w:t>
      </w:r>
      <w:r w:rsidR="001350D9" w:rsidRPr="004179AE">
        <w:t xml:space="preserve"> Wzór karty zgłoszenia</w:t>
      </w:r>
      <w:r w:rsidR="008718F9" w:rsidRPr="004179AE">
        <w:t xml:space="preserve"> stan</w:t>
      </w:r>
      <w:r w:rsidR="009848A0" w:rsidRPr="004179AE">
        <w:t xml:space="preserve">owi Załącznik </w:t>
      </w:r>
      <w:r w:rsidR="00C3034B">
        <w:br/>
      </w:r>
      <w:r w:rsidR="009848A0" w:rsidRPr="004179AE">
        <w:t>nr 4</w:t>
      </w:r>
      <w:r w:rsidR="008718F9" w:rsidRPr="004179AE">
        <w:t xml:space="preserve"> do </w:t>
      </w:r>
      <w:r w:rsidR="00C3034B">
        <w:t xml:space="preserve">niniejszej </w:t>
      </w:r>
      <w:r w:rsidR="008718F9" w:rsidRPr="004179AE">
        <w:t>Uchwały.</w:t>
      </w:r>
    </w:p>
    <w:p w:rsidR="008E28BD" w:rsidRPr="004179AE" w:rsidRDefault="008E28BD" w:rsidP="00083A6E">
      <w:pPr>
        <w:jc w:val="both"/>
      </w:pPr>
    </w:p>
    <w:p w:rsidR="008E28BD" w:rsidRPr="004179AE" w:rsidRDefault="008E28BD" w:rsidP="00083A6E">
      <w:pPr>
        <w:numPr>
          <w:ilvl w:val="0"/>
          <w:numId w:val="1"/>
        </w:numPr>
        <w:jc w:val="both"/>
      </w:pPr>
      <w:r w:rsidRPr="004179AE">
        <w:t>Do właściwego głosowania przechodzą ci kandydaci, którzy uzyskali w głosowaniu indykacyjnym przynajmniej 15% ważnie oddanych głosów elektorów i w terminie 3 dni złożyli do Uczelnianej Komisji Wyborczej pisemne oświadczenie o wyrażeniu zgody na kandydowanie i objęcie funkcji Rektora w razie wyboru.</w:t>
      </w:r>
    </w:p>
    <w:p w:rsidR="008E28BD" w:rsidRPr="004179AE" w:rsidRDefault="008E28BD" w:rsidP="00083A6E">
      <w:pPr>
        <w:jc w:val="both"/>
      </w:pPr>
    </w:p>
    <w:p w:rsidR="0018260F" w:rsidRPr="004179AE" w:rsidRDefault="008E28BD" w:rsidP="0018260F">
      <w:pPr>
        <w:numPr>
          <w:ilvl w:val="0"/>
          <w:numId w:val="1"/>
        </w:numPr>
        <w:jc w:val="both"/>
      </w:pPr>
      <w:r w:rsidRPr="004179AE">
        <w:t>Ostateczną listę kandydatów na Rektora ogłasza Uczelniana Komisja Wyborcza. Lista zawiera uporządkowane w kolejności alfabetycznej nazwiska wszystkich kandydatów do objęcia funkcji Rektora.</w:t>
      </w:r>
      <w:r w:rsidR="0018260F" w:rsidRPr="004179AE">
        <w:t xml:space="preserve"> Wzór karty </w:t>
      </w:r>
      <w:r w:rsidR="007360BB">
        <w:t>głosowania stanowi odpowiednio Z</w:t>
      </w:r>
      <w:r w:rsidR="0018260F" w:rsidRPr="004179AE">
        <w:t xml:space="preserve">ałącznik nr </w:t>
      </w:r>
      <w:r w:rsidR="009848A0" w:rsidRPr="004179AE">
        <w:t>5</w:t>
      </w:r>
      <w:r w:rsidR="0018260F" w:rsidRPr="004179AE">
        <w:t xml:space="preserve"> lub </w:t>
      </w:r>
      <w:r w:rsidR="009848A0" w:rsidRPr="004179AE">
        <w:t>6</w:t>
      </w:r>
      <w:r w:rsidR="0018260F" w:rsidRPr="004179AE">
        <w:t xml:space="preserve"> do </w:t>
      </w:r>
      <w:r w:rsidR="00C3034B">
        <w:t xml:space="preserve">niniejszej </w:t>
      </w:r>
      <w:r w:rsidR="0018260F" w:rsidRPr="004179AE">
        <w:t>Uchwały.</w:t>
      </w:r>
    </w:p>
    <w:p w:rsidR="008E28BD" w:rsidRPr="004179AE" w:rsidRDefault="008E28BD" w:rsidP="00083A6E">
      <w:pPr>
        <w:jc w:val="both"/>
      </w:pPr>
    </w:p>
    <w:p w:rsidR="008E28BD" w:rsidRPr="004179AE" w:rsidRDefault="008E28BD" w:rsidP="00083A6E">
      <w:pPr>
        <w:numPr>
          <w:ilvl w:val="0"/>
          <w:numId w:val="1"/>
        </w:numPr>
        <w:jc w:val="both"/>
      </w:pPr>
      <w:r w:rsidRPr="004179AE">
        <w:t>Po przeprowadzeniu wyborów indykacyjnych, przewodniczący Kolegium Elektorów Uniwersytetu (po zasięgnięciu opinii elektorów), ogłasza termin i miejsce spotkania kandydatów na Rektora z elektorami oraz innymi członkami społeczności akademickiej, podczas którego kandydaci prezentują swoje programy działania.</w:t>
      </w:r>
    </w:p>
    <w:p w:rsidR="008E28BD" w:rsidRPr="004179AE" w:rsidRDefault="008E28BD" w:rsidP="00083A6E">
      <w:pPr>
        <w:jc w:val="both"/>
      </w:pPr>
    </w:p>
    <w:p w:rsidR="008E28BD" w:rsidRPr="004179AE" w:rsidRDefault="008E28BD" w:rsidP="00083A6E">
      <w:pPr>
        <w:numPr>
          <w:ilvl w:val="0"/>
          <w:numId w:val="1"/>
        </w:numPr>
        <w:jc w:val="both"/>
      </w:pPr>
      <w:r w:rsidRPr="004179AE">
        <w:t>Wybór Rektora uważa się za dokonany, jeżeli jeden z kandydatów uzyskał ponad 50% ważnie oddanych głosów członków Kolegium Elektorów Uniwersytetu.</w:t>
      </w:r>
    </w:p>
    <w:p w:rsidR="008E28BD" w:rsidRPr="004179AE" w:rsidRDefault="008E28BD" w:rsidP="00083A6E">
      <w:pPr>
        <w:jc w:val="both"/>
      </w:pPr>
    </w:p>
    <w:p w:rsidR="008E28BD" w:rsidRPr="004179AE" w:rsidRDefault="008E28BD" w:rsidP="00083A6E">
      <w:pPr>
        <w:numPr>
          <w:ilvl w:val="0"/>
          <w:numId w:val="1"/>
        </w:numPr>
        <w:jc w:val="both"/>
      </w:pPr>
      <w:r w:rsidRPr="004179AE">
        <w:t>Jeżeli w pierwszym głosowaniu żaden z kandydatów nie uzyskał więcej niż 50% ważnie oddanych głosów, niezwłocznie przeprowadza się ponowne głosowanie. Jeżeli liczba kandydatów na Rektora wynosiła co najmniej dwóch i żaden nie uzyskał więcej niż połow</w:t>
      </w:r>
      <w:r w:rsidR="007360BB">
        <w:t>ę</w:t>
      </w:r>
      <w:r w:rsidRPr="004179AE">
        <w:t xml:space="preserve"> ważnie oddanych głosów następne głosowanie przeprowadza się z wyłączeniem kandydata, który uzyskał najmniejszą liczbę głosów.</w:t>
      </w:r>
    </w:p>
    <w:p w:rsidR="008E28BD" w:rsidRPr="004179AE" w:rsidRDefault="008E28BD" w:rsidP="00083A6E">
      <w:pPr>
        <w:jc w:val="both"/>
      </w:pPr>
    </w:p>
    <w:p w:rsidR="008E28BD" w:rsidRPr="004179AE" w:rsidRDefault="008E28BD" w:rsidP="00083A6E">
      <w:pPr>
        <w:numPr>
          <w:ilvl w:val="0"/>
          <w:numId w:val="1"/>
        </w:numPr>
        <w:jc w:val="both"/>
      </w:pPr>
      <w:r w:rsidRPr="004179AE">
        <w:t xml:space="preserve">Jeżeli w wyniku głosowania na jednego kandydata nie otrzymał on wymaganej większości głosów, przewodniczący Kolegium Elektorów Uniwersytetu zamyka </w:t>
      </w:r>
      <w:r w:rsidRPr="004179AE">
        <w:lastRenderedPageBreak/>
        <w:t>zebranie wyborcze, a Uczelniana Komisja Wyborcza zarządza ponowne wybory na stanowisko Rektora.</w:t>
      </w:r>
    </w:p>
    <w:p w:rsidR="008E28BD" w:rsidRPr="004179AE" w:rsidRDefault="008E28BD" w:rsidP="00083A6E">
      <w:pPr>
        <w:numPr>
          <w:ilvl w:val="0"/>
          <w:numId w:val="1"/>
        </w:numPr>
        <w:jc w:val="both"/>
      </w:pPr>
      <w:r w:rsidRPr="004179AE">
        <w:t xml:space="preserve">Po wyborze Rektora, przewodniczący Kolegium Elektorów Uniwersytetu powiadamia </w:t>
      </w:r>
      <w:r w:rsidR="00C3034B">
        <w:br/>
      </w:r>
      <w:r w:rsidRPr="004179AE">
        <w:t>o tym fakcie na piśmie przewodniczącego Uczelnianej Komisji Wyborczej.</w:t>
      </w:r>
    </w:p>
    <w:p w:rsidR="008E28BD" w:rsidRPr="004179AE" w:rsidRDefault="008E28BD" w:rsidP="00083A6E">
      <w:pPr>
        <w:jc w:val="both"/>
      </w:pPr>
    </w:p>
    <w:p w:rsidR="008E28BD" w:rsidRPr="004179AE" w:rsidRDefault="008E28BD" w:rsidP="00083A6E">
      <w:pPr>
        <w:numPr>
          <w:ilvl w:val="0"/>
          <w:numId w:val="1"/>
        </w:numPr>
        <w:jc w:val="both"/>
      </w:pPr>
      <w:r w:rsidRPr="004179AE">
        <w:t>Przewodniczący Uczelnianej Komisji Wyborczej stwierdza na piśmie dokonanie wyboru Rektora, niezwłocznie zawiadamia o wyborze ministra właściwego do spraw szkolnictwa wyższego i podaje informację do wiadomości publicznej.</w:t>
      </w:r>
    </w:p>
    <w:p w:rsidR="00FA3154" w:rsidRPr="004179AE" w:rsidRDefault="00FA3154" w:rsidP="00FA3154">
      <w:pPr>
        <w:pStyle w:val="Akapitzlist"/>
      </w:pPr>
    </w:p>
    <w:p w:rsidR="008E28BD" w:rsidRPr="004179AE" w:rsidRDefault="008E28BD" w:rsidP="00083A6E">
      <w:pPr>
        <w:ind w:left="360"/>
        <w:jc w:val="center"/>
        <w:rPr>
          <w:b/>
        </w:rPr>
      </w:pPr>
      <w:r w:rsidRPr="004179AE">
        <w:rPr>
          <w:b/>
        </w:rPr>
        <w:t>III. Wybory Prorektorów</w:t>
      </w:r>
    </w:p>
    <w:p w:rsidR="008E28BD" w:rsidRPr="004179AE" w:rsidRDefault="008E28BD" w:rsidP="00083A6E">
      <w:pPr>
        <w:ind w:left="360"/>
        <w:jc w:val="center"/>
        <w:rPr>
          <w:b/>
        </w:rPr>
      </w:pPr>
    </w:p>
    <w:p w:rsidR="008E28BD" w:rsidRPr="004179AE" w:rsidRDefault="008E28BD" w:rsidP="00083A6E">
      <w:pPr>
        <w:numPr>
          <w:ilvl w:val="0"/>
          <w:numId w:val="1"/>
        </w:numPr>
        <w:jc w:val="both"/>
      </w:pPr>
      <w:r w:rsidRPr="004179AE">
        <w:t>Wybory Prorektorów dokonywane są przez Kolegium Elektorów Uniwersytetu na specjalnie w tym celu zwołanym zebraniu wyborczym, które powinno odbyć się najpóźniej w terminie 30 dni od daty wyboru Rektora.</w:t>
      </w:r>
    </w:p>
    <w:p w:rsidR="008E28BD" w:rsidRPr="004179AE" w:rsidRDefault="008E28BD" w:rsidP="00083A6E">
      <w:pPr>
        <w:ind w:left="360"/>
      </w:pPr>
    </w:p>
    <w:p w:rsidR="008E28BD" w:rsidRPr="004179AE" w:rsidRDefault="008E28BD" w:rsidP="00083A6E">
      <w:pPr>
        <w:numPr>
          <w:ilvl w:val="0"/>
          <w:numId w:val="1"/>
        </w:numPr>
        <w:jc w:val="both"/>
      </w:pPr>
      <w:r w:rsidRPr="004179AE">
        <w:t xml:space="preserve">Prawo zgłaszania kandydatów na Prorektorów przysługuje wyłącznie </w:t>
      </w:r>
      <w:proofErr w:type="spellStart"/>
      <w:r w:rsidRPr="004179AE">
        <w:t>Rektorowi-elektowi</w:t>
      </w:r>
      <w:proofErr w:type="spellEnd"/>
      <w:r w:rsidRPr="004179AE">
        <w:t>. Propozycje kandydatur mogą też zgłaszać, za pośrednictwem elektorów, osoby posiadające czynne prawo wyborcze, z tym że Rektor-elekt nie jest związany zgłoszonymi propozycjami.</w:t>
      </w:r>
    </w:p>
    <w:p w:rsidR="008E28BD" w:rsidRPr="004179AE" w:rsidRDefault="008E28BD" w:rsidP="00083A6E">
      <w:pPr>
        <w:jc w:val="both"/>
      </w:pPr>
    </w:p>
    <w:p w:rsidR="008E28BD" w:rsidRPr="004179AE" w:rsidRDefault="008E28BD" w:rsidP="00083A6E">
      <w:pPr>
        <w:numPr>
          <w:ilvl w:val="0"/>
          <w:numId w:val="1"/>
        </w:numPr>
        <w:jc w:val="both"/>
      </w:pPr>
      <w:r w:rsidRPr="004179AE">
        <w:t xml:space="preserve">Kandydatury na poszczególne stanowiska Prorektorów są zgłaszane przez Rektora-elekta, przy czym kandydatura na Prorektora </w:t>
      </w:r>
      <w:r w:rsidR="00FA3154" w:rsidRPr="004179AE">
        <w:t xml:space="preserve">ds. </w:t>
      </w:r>
      <w:r w:rsidRPr="004179AE">
        <w:t>studenckich</w:t>
      </w:r>
      <w:r w:rsidR="00BF500F" w:rsidRPr="004179AE">
        <w:t xml:space="preserve"> i dydaktycznych </w:t>
      </w:r>
      <w:r w:rsidRPr="004179AE">
        <w:t>wymaga zgody większości przedstawicieli studentów i doktorantów wchodzących w skład Kolegium Elektorów Uniwersytetu.</w:t>
      </w:r>
    </w:p>
    <w:p w:rsidR="008E28BD" w:rsidRPr="004179AE" w:rsidRDefault="008E28BD" w:rsidP="00083A6E">
      <w:pPr>
        <w:jc w:val="both"/>
      </w:pPr>
    </w:p>
    <w:p w:rsidR="008E28BD" w:rsidRPr="004179AE" w:rsidRDefault="008E28BD" w:rsidP="00083A6E">
      <w:pPr>
        <w:numPr>
          <w:ilvl w:val="0"/>
          <w:numId w:val="1"/>
        </w:numPr>
        <w:jc w:val="both"/>
      </w:pPr>
      <w:r w:rsidRPr="004179AE">
        <w:t>Wybór każdego Prorektora dokonywany jest w odrębnych głosowaniach.</w:t>
      </w:r>
    </w:p>
    <w:p w:rsidR="008E28BD" w:rsidRPr="004179AE" w:rsidRDefault="008E28BD" w:rsidP="00083A6E">
      <w:pPr>
        <w:jc w:val="both"/>
      </w:pPr>
    </w:p>
    <w:p w:rsidR="0018260F" w:rsidRPr="004179AE" w:rsidRDefault="008E28BD" w:rsidP="0018260F">
      <w:pPr>
        <w:numPr>
          <w:ilvl w:val="0"/>
          <w:numId w:val="1"/>
        </w:numPr>
        <w:jc w:val="both"/>
      </w:pPr>
      <w:r w:rsidRPr="004179AE">
        <w:t>Dla wyboru każdego z Prorektorów sporządzana jest odrębna karta do głosowania.</w:t>
      </w:r>
      <w:r w:rsidR="0018260F" w:rsidRPr="004179AE">
        <w:t xml:space="preserve"> Wzór karty głosowania stanowi </w:t>
      </w:r>
      <w:r w:rsidR="007360BB">
        <w:t xml:space="preserve">Załącznik </w:t>
      </w:r>
      <w:r w:rsidR="0018260F" w:rsidRPr="004179AE">
        <w:t xml:space="preserve">nr </w:t>
      </w:r>
      <w:r w:rsidR="009848A0" w:rsidRPr="004179AE">
        <w:t>6</w:t>
      </w:r>
      <w:r w:rsidR="0018260F" w:rsidRPr="004179AE">
        <w:t xml:space="preserve"> do </w:t>
      </w:r>
      <w:r w:rsidR="007360BB">
        <w:t xml:space="preserve">niniejszej </w:t>
      </w:r>
      <w:r w:rsidR="0018260F" w:rsidRPr="004179AE">
        <w:t>Uchwały.</w:t>
      </w:r>
    </w:p>
    <w:p w:rsidR="008E28BD" w:rsidRPr="004179AE" w:rsidRDefault="008E28BD" w:rsidP="00083A6E">
      <w:pPr>
        <w:jc w:val="both"/>
      </w:pPr>
    </w:p>
    <w:p w:rsidR="008E28BD" w:rsidRPr="004179AE" w:rsidRDefault="008E28BD" w:rsidP="00083A6E">
      <w:pPr>
        <w:numPr>
          <w:ilvl w:val="0"/>
          <w:numId w:val="1"/>
        </w:numPr>
        <w:jc w:val="both"/>
      </w:pPr>
      <w:r w:rsidRPr="004179AE">
        <w:t xml:space="preserve"> Za wybranego Prorektora uważa się tego kandydata, który uzyskał więcej niż </w:t>
      </w:r>
      <w:r w:rsidR="00182A6C" w:rsidRPr="004179AE">
        <w:t xml:space="preserve">50% </w:t>
      </w:r>
      <w:r w:rsidRPr="004179AE">
        <w:t>ważnie oddanych głosów.</w:t>
      </w:r>
    </w:p>
    <w:p w:rsidR="008E28BD" w:rsidRPr="004179AE" w:rsidRDefault="008E28BD" w:rsidP="00083A6E">
      <w:pPr>
        <w:jc w:val="both"/>
      </w:pPr>
    </w:p>
    <w:p w:rsidR="008E28BD" w:rsidRPr="004179AE" w:rsidRDefault="008E28BD" w:rsidP="00083A6E">
      <w:pPr>
        <w:numPr>
          <w:ilvl w:val="0"/>
          <w:numId w:val="1"/>
        </w:numPr>
        <w:jc w:val="both"/>
      </w:pPr>
      <w:r w:rsidRPr="004179AE">
        <w:t>W pozostałych sprawach dotyczących wyboru Prorektorów stosuje się odpowiednio zasady wyborów na stanowisko Rektora.</w:t>
      </w:r>
    </w:p>
    <w:p w:rsidR="00182A6C" w:rsidRPr="004179AE" w:rsidRDefault="00182A6C" w:rsidP="00182A6C">
      <w:pPr>
        <w:pStyle w:val="Akapitzlist"/>
      </w:pPr>
    </w:p>
    <w:p w:rsidR="00182A6C" w:rsidRPr="004179AE" w:rsidRDefault="00182A6C" w:rsidP="00083A6E">
      <w:pPr>
        <w:numPr>
          <w:ilvl w:val="0"/>
          <w:numId w:val="1"/>
        </w:numPr>
        <w:jc w:val="both"/>
      </w:pPr>
      <w:r w:rsidRPr="004179AE">
        <w:t>Po dokonaniu wyboru Prorektorów Rektor-elekt wskazuje Prorektora pełniącego funkcję pierwszego zastępcy Rektora, informując o tym Senat i społeczność akademicką Uniwersytetu.</w:t>
      </w:r>
    </w:p>
    <w:p w:rsidR="008E28BD" w:rsidRPr="004179AE" w:rsidRDefault="008E28BD" w:rsidP="00F527CF">
      <w:pPr>
        <w:jc w:val="both"/>
      </w:pPr>
    </w:p>
    <w:p w:rsidR="008E28BD" w:rsidRPr="004179AE" w:rsidRDefault="008E28BD" w:rsidP="00083A6E">
      <w:pPr>
        <w:ind w:left="360"/>
        <w:jc w:val="center"/>
        <w:rPr>
          <w:b/>
        </w:rPr>
      </w:pPr>
      <w:r w:rsidRPr="004179AE">
        <w:rPr>
          <w:b/>
        </w:rPr>
        <w:t>IV. Wybory Dziekanów i Prodziekanów</w:t>
      </w:r>
    </w:p>
    <w:p w:rsidR="008E28BD" w:rsidRPr="004179AE" w:rsidRDefault="008E28BD" w:rsidP="00083A6E">
      <w:pPr>
        <w:ind w:left="360"/>
        <w:jc w:val="center"/>
        <w:rPr>
          <w:b/>
        </w:rPr>
      </w:pPr>
    </w:p>
    <w:p w:rsidR="008E28BD" w:rsidRPr="004179AE" w:rsidRDefault="008E28BD" w:rsidP="00083A6E">
      <w:pPr>
        <w:numPr>
          <w:ilvl w:val="0"/>
          <w:numId w:val="1"/>
        </w:numPr>
        <w:jc w:val="both"/>
      </w:pPr>
      <w:r w:rsidRPr="004179AE">
        <w:t>Wybór Dziekana oraz Prodziekanów dokonywany jest przez Kolegium Elektorów Wydziału.</w:t>
      </w:r>
    </w:p>
    <w:p w:rsidR="008E28BD" w:rsidRPr="004179AE" w:rsidRDefault="008E28BD" w:rsidP="00083A6E">
      <w:pPr>
        <w:ind w:left="360"/>
      </w:pPr>
    </w:p>
    <w:p w:rsidR="008E28BD" w:rsidRPr="004179AE" w:rsidRDefault="008E28BD" w:rsidP="00083A6E">
      <w:pPr>
        <w:numPr>
          <w:ilvl w:val="0"/>
          <w:numId w:val="1"/>
        </w:numPr>
        <w:jc w:val="both"/>
      </w:pPr>
      <w:r w:rsidRPr="004179AE">
        <w:t>Zebrania Kolegium Elektorów Wydziału w celu wyboru Dziekana i Prodziekanów zwoływane są przez Wydziałową Komisję Wyborczą.</w:t>
      </w:r>
    </w:p>
    <w:p w:rsidR="008E28BD" w:rsidRPr="004179AE" w:rsidRDefault="008E28BD" w:rsidP="00083A6E"/>
    <w:p w:rsidR="008E28BD" w:rsidRPr="004179AE" w:rsidRDefault="008E28BD" w:rsidP="00083A6E">
      <w:pPr>
        <w:numPr>
          <w:ilvl w:val="0"/>
          <w:numId w:val="1"/>
        </w:numPr>
        <w:jc w:val="both"/>
      </w:pPr>
      <w:r w:rsidRPr="004179AE">
        <w:t>Kolegium Elektorów Wydziału wybiera z grona elektorów, w jawnym głosowaniu, przewodniczącego Kolegium oraz komisję skrutacyjną liczącą co najmniej 5 osób.</w:t>
      </w:r>
    </w:p>
    <w:p w:rsidR="008E28BD" w:rsidRPr="004179AE" w:rsidRDefault="008E28BD" w:rsidP="00083A6E">
      <w:pPr>
        <w:jc w:val="both"/>
      </w:pPr>
    </w:p>
    <w:p w:rsidR="008718F9" w:rsidRPr="004179AE" w:rsidRDefault="008E28BD" w:rsidP="008718F9">
      <w:pPr>
        <w:numPr>
          <w:ilvl w:val="0"/>
          <w:numId w:val="1"/>
        </w:numPr>
        <w:jc w:val="both"/>
      </w:pPr>
      <w:r w:rsidRPr="004179AE">
        <w:t>Prawo zgłaszania kandydatów na stanowisko Dziekana przysługuje wszystkim członkom Kolegium Elektorów Wydziału w tajnym głosowaniu indykacyjnym. Każdy obecny na zebraniu wyborczym członek Kolegium Elektorów Wydziału ma prawo zgłoszenia 2 kandydatów.</w:t>
      </w:r>
      <w:r w:rsidR="008718F9" w:rsidRPr="004179AE">
        <w:t xml:space="preserve"> Wzór karty z</w:t>
      </w:r>
      <w:r w:rsidR="009848A0" w:rsidRPr="004179AE">
        <w:t xml:space="preserve">głoszenia </w:t>
      </w:r>
      <w:r w:rsidR="00EC085B" w:rsidRPr="004179AE">
        <w:t>stanowi Z</w:t>
      </w:r>
      <w:r w:rsidR="009848A0" w:rsidRPr="004179AE">
        <w:t>ałącznik nr 4</w:t>
      </w:r>
      <w:r w:rsidR="008718F9" w:rsidRPr="004179AE">
        <w:t xml:space="preserve"> do </w:t>
      </w:r>
      <w:r w:rsidR="007360BB">
        <w:t xml:space="preserve">niniejszej </w:t>
      </w:r>
      <w:r w:rsidR="008718F9" w:rsidRPr="004179AE">
        <w:t>Uchwały.</w:t>
      </w:r>
    </w:p>
    <w:p w:rsidR="008E28BD" w:rsidRPr="004179AE" w:rsidRDefault="008E28BD" w:rsidP="00083A6E">
      <w:pPr>
        <w:jc w:val="both"/>
      </w:pPr>
    </w:p>
    <w:p w:rsidR="0018260F" w:rsidRPr="004179AE" w:rsidRDefault="008E28BD" w:rsidP="0018260F">
      <w:pPr>
        <w:numPr>
          <w:ilvl w:val="0"/>
          <w:numId w:val="1"/>
        </w:numPr>
        <w:jc w:val="both"/>
      </w:pPr>
      <w:r w:rsidRPr="004179AE">
        <w:t xml:space="preserve">Kandydaci na Dziekana, którzy uzyskali podczas głosowania indykacyjnego co najmniej 15% ważnie oddanych głosów, przechodzą do głosowania właściwego, po złożeniu </w:t>
      </w:r>
      <w:r w:rsidR="007360BB">
        <w:br/>
      </w:r>
      <w:r w:rsidRPr="004179AE">
        <w:t xml:space="preserve">w terminie 3 dni, do Wydziałowej Komisji Wyborczej, pisemnego oświadczenia </w:t>
      </w:r>
      <w:r w:rsidR="007360BB">
        <w:br/>
      </w:r>
      <w:r w:rsidRPr="004179AE">
        <w:t>o wyrażeniu zgody na kandydowanie i objęcie funkcji w razie wyboru.</w:t>
      </w:r>
      <w:r w:rsidR="0018260F" w:rsidRPr="004179AE">
        <w:t xml:space="preserve"> Wzór karty głosowania st</w:t>
      </w:r>
      <w:r w:rsidR="007360BB">
        <w:t>anowi odpowiednio Z</w:t>
      </w:r>
      <w:r w:rsidR="009848A0" w:rsidRPr="004179AE">
        <w:t>ałącznik nr 5</w:t>
      </w:r>
      <w:r w:rsidR="0018260F" w:rsidRPr="004179AE">
        <w:t xml:space="preserve"> lub </w:t>
      </w:r>
      <w:r w:rsidR="009848A0" w:rsidRPr="004179AE">
        <w:t>6</w:t>
      </w:r>
      <w:r w:rsidR="0018260F" w:rsidRPr="004179AE">
        <w:t xml:space="preserve"> do </w:t>
      </w:r>
      <w:r w:rsidR="00C3034B">
        <w:t xml:space="preserve">niniejszej </w:t>
      </w:r>
      <w:r w:rsidR="0018260F" w:rsidRPr="004179AE">
        <w:t>Uchwały.</w:t>
      </w:r>
    </w:p>
    <w:p w:rsidR="008E28BD" w:rsidRPr="004179AE" w:rsidRDefault="008E28BD" w:rsidP="00083A6E">
      <w:pPr>
        <w:jc w:val="both"/>
      </w:pPr>
    </w:p>
    <w:p w:rsidR="008E28BD" w:rsidRPr="004179AE" w:rsidRDefault="008E28BD" w:rsidP="00083A6E">
      <w:pPr>
        <w:numPr>
          <w:ilvl w:val="0"/>
          <w:numId w:val="1"/>
        </w:numPr>
        <w:jc w:val="both"/>
      </w:pPr>
      <w:r w:rsidRPr="004179AE">
        <w:t>Jeżeli w wyniku głosowania indykacyjnego wyłoniono jednego kandydata, Kolegium Elektorów Wydziału może przystąpić do wyboru Dziekana na tym samym posiedzeniu, po złożeniu przez kandydata pisemnego oświadczenia o wyrażeniu zgody na kandydowanie i objęcie funkcji w razie wyboru.</w:t>
      </w:r>
    </w:p>
    <w:p w:rsidR="008E28BD" w:rsidRPr="004179AE" w:rsidRDefault="008E28BD" w:rsidP="00083A6E">
      <w:pPr>
        <w:jc w:val="both"/>
      </w:pPr>
    </w:p>
    <w:p w:rsidR="008E28BD" w:rsidRPr="004179AE" w:rsidRDefault="008E28BD" w:rsidP="00083A6E">
      <w:pPr>
        <w:numPr>
          <w:ilvl w:val="0"/>
          <w:numId w:val="1"/>
        </w:numPr>
        <w:jc w:val="both"/>
      </w:pPr>
      <w:r w:rsidRPr="004179AE">
        <w:t>Do wyboru Dziekana stosuje się</w:t>
      </w:r>
      <w:r w:rsidR="00FA3154" w:rsidRPr="004179AE">
        <w:t xml:space="preserve"> odpowiednio postanowienia pkt </w:t>
      </w:r>
      <w:r w:rsidRPr="004179AE">
        <w:t>2</w:t>
      </w:r>
      <w:r w:rsidR="0018197C">
        <w:t>3</w:t>
      </w:r>
      <w:r w:rsidRPr="004179AE">
        <w:t xml:space="preserve"> i 2</w:t>
      </w:r>
      <w:r w:rsidR="0018197C">
        <w:t>8</w:t>
      </w:r>
      <w:r w:rsidR="00A1529D" w:rsidRPr="004179AE">
        <w:t>-</w:t>
      </w:r>
      <w:r w:rsidR="0018197C">
        <w:t>30</w:t>
      </w:r>
      <w:r w:rsidRPr="004179AE">
        <w:t xml:space="preserve"> dotyczące wyboru Rektora.</w:t>
      </w:r>
    </w:p>
    <w:p w:rsidR="008E28BD" w:rsidRPr="004179AE" w:rsidRDefault="008E28BD" w:rsidP="00083A6E">
      <w:pPr>
        <w:jc w:val="both"/>
      </w:pPr>
    </w:p>
    <w:p w:rsidR="008E28BD" w:rsidRPr="004179AE" w:rsidRDefault="008E28BD" w:rsidP="00083A6E">
      <w:pPr>
        <w:numPr>
          <w:ilvl w:val="0"/>
          <w:numId w:val="1"/>
        </w:numPr>
        <w:jc w:val="both"/>
      </w:pPr>
      <w:r w:rsidRPr="004179AE">
        <w:t>Do zgłaszania i wyboru Prodziekanów stosuje się odpowiednio zasady dotyczące wyboru Prorektorów.</w:t>
      </w:r>
    </w:p>
    <w:p w:rsidR="00182A6C" w:rsidRPr="004179AE" w:rsidRDefault="00182A6C" w:rsidP="00182A6C">
      <w:pPr>
        <w:pStyle w:val="Akapitzlist"/>
      </w:pPr>
    </w:p>
    <w:p w:rsidR="00182A6C" w:rsidRPr="004179AE" w:rsidRDefault="00182A6C" w:rsidP="00083A6E">
      <w:pPr>
        <w:numPr>
          <w:ilvl w:val="0"/>
          <w:numId w:val="1"/>
        </w:numPr>
        <w:jc w:val="both"/>
      </w:pPr>
      <w:r w:rsidRPr="004179AE">
        <w:t xml:space="preserve">Po dokonaniu wyboru Prodziekanów Dziekan-elekt wskazuje Prodziekana pełniącego funkcję pierwszego zastępcy Dziekana, informując o tym Rektora, Radę Wydziału </w:t>
      </w:r>
      <w:r w:rsidR="00C3034B">
        <w:br/>
      </w:r>
      <w:r w:rsidRPr="004179AE">
        <w:t>i społeczność akademicką Uniwersytetu.</w:t>
      </w:r>
    </w:p>
    <w:p w:rsidR="008E28BD" w:rsidRPr="004179AE" w:rsidRDefault="008E28BD" w:rsidP="00F527CF">
      <w:pPr>
        <w:jc w:val="both"/>
      </w:pPr>
    </w:p>
    <w:p w:rsidR="008E28BD" w:rsidRPr="004179AE" w:rsidRDefault="008E28BD" w:rsidP="00083A6E">
      <w:pPr>
        <w:ind w:left="360"/>
        <w:jc w:val="center"/>
        <w:rPr>
          <w:b/>
        </w:rPr>
      </w:pPr>
      <w:r w:rsidRPr="004179AE">
        <w:rPr>
          <w:b/>
        </w:rPr>
        <w:t>V. Wybory Kolegium Elektorów Uniwersytetu</w:t>
      </w:r>
    </w:p>
    <w:p w:rsidR="008E28BD" w:rsidRPr="004179AE" w:rsidRDefault="008E28BD" w:rsidP="00083A6E">
      <w:pPr>
        <w:ind w:left="360"/>
        <w:jc w:val="center"/>
        <w:rPr>
          <w:b/>
        </w:rPr>
      </w:pPr>
    </w:p>
    <w:p w:rsidR="00A1529D" w:rsidRPr="004179AE" w:rsidRDefault="00A1529D" w:rsidP="00A1529D">
      <w:pPr>
        <w:numPr>
          <w:ilvl w:val="0"/>
          <w:numId w:val="1"/>
        </w:numPr>
        <w:jc w:val="both"/>
      </w:pPr>
      <w:r w:rsidRPr="004179AE">
        <w:t>Wykaz okręgów wyborczych oraz podział mandatów na poszczególne okręgi określa Senat na wniosek Uczelnianej Komisji Wyborczej.</w:t>
      </w:r>
    </w:p>
    <w:p w:rsidR="00A1529D" w:rsidRPr="004179AE" w:rsidRDefault="00A1529D" w:rsidP="00A1529D">
      <w:pPr>
        <w:ind w:left="502"/>
        <w:jc w:val="both"/>
      </w:pPr>
    </w:p>
    <w:p w:rsidR="008E28BD" w:rsidRPr="004179AE" w:rsidRDefault="008E28BD" w:rsidP="00083A6E">
      <w:pPr>
        <w:numPr>
          <w:ilvl w:val="0"/>
          <w:numId w:val="1"/>
        </w:numPr>
        <w:jc w:val="both"/>
      </w:pPr>
      <w:r w:rsidRPr="004179AE">
        <w:t>Członkowie Kolegium Elektorów Uniwersytetu są wybierani na zebraniach wyborczych zwoływanych w jednostkach organizacyjnych Uniwersytetu oraz</w:t>
      </w:r>
      <w:r w:rsidR="005F0D2E" w:rsidRPr="004179AE">
        <w:t xml:space="preserve"> </w:t>
      </w:r>
      <w:r w:rsidRPr="004179AE">
        <w:t xml:space="preserve">w okręgach wyborczych. </w:t>
      </w:r>
    </w:p>
    <w:p w:rsidR="00A1529D" w:rsidRPr="004179AE" w:rsidRDefault="00A1529D" w:rsidP="00A1529D">
      <w:pPr>
        <w:pStyle w:val="Akapitzlist"/>
      </w:pPr>
    </w:p>
    <w:p w:rsidR="008E28BD" w:rsidRPr="004179AE" w:rsidRDefault="008E28BD" w:rsidP="00083A6E">
      <w:pPr>
        <w:numPr>
          <w:ilvl w:val="0"/>
          <w:numId w:val="1"/>
        </w:numPr>
        <w:jc w:val="both"/>
      </w:pPr>
      <w:r w:rsidRPr="004179AE">
        <w:t>Wybór elektorów reprezentujących daną grupę pracowników, studentów i doktorantów następuje na zebraniach wyborczych danej grupy. Zebrania poszczególnych grup wyborczych zwołują właściwe komisje wyborcze.</w:t>
      </w:r>
    </w:p>
    <w:p w:rsidR="008E28BD" w:rsidRPr="004179AE" w:rsidRDefault="008E28BD" w:rsidP="00083A6E">
      <w:pPr>
        <w:jc w:val="both"/>
      </w:pPr>
    </w:p>
    <w:p w:rsidR="008E28BD" w:rsidRPr="004179AE" w:rsidRDefault="008E28BD" w:rsidP="00083A6E">
      <w:pPr>
        <w:numPr>
          <w:ilvl w:val="0"/>
          <w:numId w:val="1"/>
        </w:numPr>
        <w:jc w:val="both"/>
      </w:pPr>
      <w:r w:rsidRPr="004179AE">
        <w:t xml:space="preserve">Prawo zgłaszania kandydatów na elektorów ma każdy uczestnik zebrania wyborczego. </w:t>
      </w:r>
      <w:r w:rsidR="00C3034B">
        <w:br/>
      </w:r>
      <w:r w:rsidRPr="004179AE">
        <w:t>O zamknięciu listy kandydatów decyduje zebranie wyborcze w drodze uchwały.</w:t>
      </w:r>
    </w:p>
    <w:p w:rsidR="008E28BD" w:rsidRPr="004179AE" w:rsidRDefault="008E28BD" w:rsidP="00083A6E">
      <w:pPr>
        <w:jc w:val="both"/>
      </w:pPr>
    </w:p>
    <w:p w:rsidR="008E28BD" w:rsidRPr="004179AE" w:rsidRDefault="008E28BD" w:rsidP="00083A6E">
      <w:pPr>
        <w:numPr>
          <w:ilvl w:val="0"/>
          <w:numId w:val="1"/>
        </w:numPr>
        <w:jc w:val="both"/>
      </w:pPr>
      <w:r w:rsidRPr="004179AE">
        <w:t>Kandydatów na elektorów umieszcza się na karcie do głosowania w porządku alfabetycznym. Karty do głosowania są sporządzane przez komisję wyborczą.</w:t>
      </w:r>
    </w:p>
    <w:p w:rsidR="008E28BD" w:rsidRPr="004179AE" w:rsidRDefault="008E28BD" w:rsidP="00083A6E">
      <w:pPr>
        <w:jc w:val="both"/>
      </w:pPr>
    </w:p>
    <w:p w:rsidR="008E28BD" w:rsidRPr="004179AE" w:rsidRDefault="008E28BD" w:rsidP="00083A6E">
      <w:pPr>
        <w:numPr>
          <w:ilvl w:val="0"/>
          <w:numId w:val="1"/>
        </w:numPr>
        <w:jc w:val="both"/>
      </w:pPr>
      <w:r w:rsidRPr="004179AE">
        <w:t xml:space="preserve">Za wybranych uważa się tych kandydatów, którzy uzyskali kolejno najwięcej ważnych głosów, przy czym każdy z nich musi uzyskać więcej niż połowę ważnie oddanych głosów. Jeżeli w pierwszym głosowaniu nie dojdzie do obsadzenia wszystkich </w:t>
      </w:r>
      <w:r w:rsidRPr="004179AE">
        <w:lastRenderedPageBreak/>
        <w:t>mandatów elektorskich, głosowanie ponawia się w terminie wyznaczonym przez właściwą komisję wyborczą. W ponownym głosowaniu dopuszcza się możliwość zgłaszania nowych kandydatur.</w:t>
      </w:r>
    </w:p>
    <w:p w:rsidR="008E28BD" w:rsidRPr="004179AE" w:rsidRDefault="008E28BD" w:rsidP="00083A6E">
      <w:pPr>
        <w:jc w:val="center"/>
        <w:rPr>
          <w:b/>
        </w:rPr>
      </w:pPr>
    </w:p>
    <w:p w:rsidR="008E28BD" w:rsidRPr="004179AE" w:rsidRDefault="008E28BD" w:rsidP="00083A6E">
      <w:pPr>
        <w:jc w:val="center"/>
        <w:rPr>
          <w:b/>
        </w:rPr>
      </w:pPr>
      <w:r w:rsidRPr="004179AE">
        <w:rPr>
          <w:b/>
        </w:rPr>
        <w:t>VI. Wybory przedstawicieli do Senatu</w:t>
      </w:r>
    </w:p>
    <w:p w:rsidR="008E28BD" w:rsidRPr="004179AE" w:rsidRDefault="008E28BD" w:rsidP="00083A6E">
      <w:pPr>
        <w:jc w:val="center"/>
        <w:rPr>
          <w:b/>
        </w:rPr>
      </w:pPr>
    </w:p>
    <w:p w:rsidR="008E28BD" w:rsidRPr="004179AE" w:rsidRDefault="008E28BD" w:rsidP="00083A6E">
      <w:pPr>
        <w:numPr>
          <w:ilvl w:val="0"/>
          <w:numId w:val="1"/>
        </w:numPr>
      </w:pPr>
      <w:r w:rsidRPr="004179AE">
        <w:t>W skład Senatu wchodzą, poza Rektorem, Prorektorami i Dziekanami Wydziałów, wybrani przedstawiciele:</w:t>
      </w:r>
    </w:p>
    <w:p w:rsidR="008E28BD" w:rsidRPr="004179AE" w:rsidRDefault="008E28BD" w:rsidP="00E671DC">
      <w:pPr>
        <w:numPr>
          <w:ilvl w:val="1"/>
          <w:numId w:val="1"/>
        </w:numPr>
        <w:jc w:val="both"/>
      </w:pPr>
      <w:r w:rsidRPr="004179AE">
        <w:t xml:space="preserve">nauczycieli akademickich posiadających tytuł naukowy profesora lub stopień </w:t>
      </w:r>
      <w:r w:rsidR="00E671DC" w:rsidRPr="004179AE">
        <w:t xml:space="preserve">naukowy </w:t>
      </w:r>
      <w:r w:rsidRPr="004179AE">
        <w:t xml:space="preserve">doktora habilitowanego </w:t>
      </w:r>
      <w:r w:rsidR="00E671DC" w:rsidRPr="004179AE">
        <w:t xml:space="preserve">lub uprawnienia równoważne </w:t>
      </w:r>
      <w:r w:rsidR="00C3034B">
        <w:br/>
      </w:r>
      <w:r w:rsidR="00E671DC" w:rsidRPr="004179AE">
        <w:t xml:space="preserve">z uprawnieniami doktora habilitowanego </w:t>
      </w:r>
      <w:r w:rsidRPr="004179AE">
        <w:t>– po jednym z każdego Wydziału,</w:t>
      </w:r>
    </w:p>
    <w:p w:rsidR="008E28BD" w:rsidRPr="004179AE" w:rsidRDefault="008E28BD" w:rsidP="00083A6E">
      <w:pPr>
        <w:numPr>
          <w:ilvl w:val="1"/>
          <w:numId w:val="1"/>
        </w:numPr>
      </w:pPr>
      <w:r w:rsidRPr="004179AE">
        <w:t>pozostałych nauczycieli akademickich,</w:t>
      </w:r>
    </w:p>
    <w:p w:rsidR="008E28BD" w:rsidRPr="004179AE" w:rsidRDefault="008E28BD" w:rsidP="00083A6E">
      <w:pPr>
        <w:numPr>
          <w:ilvl w:val="1"/>
          <w:numId w:val="1"/>
        </w:numPr>
      </w:pPr>
      <w:r w:rsidRPr="004179AE">
        <w:t>Samo</w:t>
      </w:r>
      <w:r w:rsidR="00E671DC" w:rsidRPr="004179AE">
        <w:t xml:space="preserve">rządu Studenckiego i Samorządu </w:t>
      </w:r>
      <w:r w:rsidRPr="004179AE">
        <w:t>Doktorantów,</w:t>
      </w:r>
    </w:p>
    <w:p w:rsidR="008E28BD" w:rsidRPr="004179AE" w:rsidRDefault="005F0D2E" w:rsidP="00083A6E">
      <w:pPr>
        <w:numPr>
          <w:ilvl w:val="1"/>
          <w:numId w:val="1"/>
        </w:numPr>
      </w:pPr>
      <w:r w:rsidRPr="004179AE">
        <w:t>pracowników nie</w:t>
      </w:r>
      <w:r w:rsidR="008E28BD" w:rsidRPr="004179AE">
        <w:t>będących nauczycielami akademickimi.</w:t>
      </w:r>
    </w:p>
    <w:p w:rsidR="008E28BD" w:rsidRPr="004179AE" w:rsidRDefault="008E28BD" w:rsidP="00083A6E"/>
    <w:p w:rsidR="008E28BD" w:rsidRPr="004179AE" w:rsidRDefault="008E28BD" w:rsidP="00083A6E">
      <w:pPr>
        <w:numPr>
          <w:ilvl w:val="0"/>
          <w:numId w:val="1"/>
        </w:numPr>
        <w:jc w:val="both"/>
      </w:pPr>
      <w:r w:rsidRPr="004179AE">
        <w:t>Wybory przedstawicieli do Senatu, o których mowa w pkt. 5</w:t>
      </w:r>
      <w:r w:rsidR="0018197C">
        <w:t>6</w:t>
      </w:r>
      <w:r w:rsidR="00E671DC" w:rsidRPr="004179AE">
        <w:t xml:space="preserve"> </w:t>
      </w:r>
      <w:r w:rsidRPr="004179AE">
        <w:t>a-d,</w:t>
      </w:r>
      <w:r w:rsidR="00E671DC" w:rsidRPr="004179AE">
        <w:t xml:space="preserve"> </w:t>
      </w:r>
      <w:r w:rsidRPr="004179AE">
        <w:t>przeprowadzane są na zebraniach poszczególnych grup pracowników, studentów i doktorantów w okręgach wyborczych ustalonych przez Senat.</w:t>
      </w:r>
    </w:p>
    <w:p w:rsidR="008E28BD" w:rsidRPr="004179AE" w:rsidRDefault="008E28BD" w:rsidP="00083A6E">
      <w:pPr>
        <w:ind w:left="360"/>
        <w:jc w:val="both"/>
      </w:pPr>
    </w:p>
    <w:p w:rsidR="008E28BD" w:rsidRPr="004179AE" w:rsidRDefault="008E28BD" w:rsidP="00083A6E">
      <w:pPr>
        <w:numPr>
          <w:ilvl w:val="0"/>
          <w:numId w:val="1"/>
        </w:numPr>
        <w:jc w:val="both"/>
      </w:pPr>
      <w:r w:rsidRPr="004179AE">
        <w:t>Do wyboru przedstawicieli do Senatu stosuje się odpowiednio postanowienia zawarte w pkt. 5</w:t>
      </w:r>
      <w:r w:rsidR="00521F4C">
        <w:t>2</w:t>
      </w:r>
      <w:r w:rsidRPr="004179AE">
        <w:t>-5</w:t>
      </w:r>
      <w:r w:rsidR="00521F4C">
        <w:t>5</w:t>
      </w:r>
      <w:r w:rsidRPr="004179AE">
        <w:t xml:space="preserve">, dotyczące wyborów składu Kolegium Elektorów Uniwersytetu. </w:t>
      </w:r>
    </w:p>
    <w:p w:rsidR="008E28BD" w:rsidRPr="004179AE" w:rsidRDefault="008E28BD" w:rsidP="00F527CF">
      <w:pPr>
        <w:jc w:val="both"/>
      </w:pPr>
    </w:p>
    <w:p w:rsidR="008E28BD" w:rsidRPr="004179AE" w:rsidRDefault="008E28BD" w:rsidP="00083A6E">
      <w:pPr>
        <w:ind w:left="360"/>
        <w:jc w:val="center"/>
        <w:rPr>
          <w:b/>
        </w:rPr>
      </w:pPr>
      <w:r w:rsidRPr="004179AE">
        <w:rPr>
          <w:b/>
        </w:rPr>
        <w:t>VII. Wybory Kolegium Elektorów Wydziału i przedstawicieli do Rady Wydziału</w:t>
      </w:r>
    </w:p>
    <w:p w:rsidR="008E28BD" w:rsidRPr="004179AE" w:rsidRDefault="008E28BD" w:rsidP="00083A6E">
      <w:pPr>
        <w:ind w:left="360"/>
        <w:rPr>
          <w:b/>
        </w:rPr>
      </w:pPr>
      <w:r w:rsidRPr="004179AE">
        <w:rPr>
          <w:b/>
        </w:rPr>
        <w:t xml:space="preserve"> </w:t>
      </w:r>
    </w:p>
    <w:p w:rsidR="008E28BD" w:rsidRPr="004179AE" w:rsidRDefault="008E28BD" w:rsidP="00083A6E">
      <w:pPr>
        <w:numPr>
          <w:ilvl w:val="0"/>
          <w:numId w:val="1"/>
        </w:numPr>
        <w:jc w:val="both"/>
      </w:pPr>
      <w:r w:rsidRPr="004179AE">
        <w:t xml:space="preserve">W skład Kolegium Elektorów Wydziału oraz Rady Wydziału, poza Dziekanem, Prodziekanami i nauczycielami akademickim posiadającymi tytuł naukowy profesora lub stopień naukowy doktora habilitowanego albo uprawnienia równoważne z uprawnieniami doktora habilitowanego, zatrudnionymi na wydziale w pełnym wymiarze czasu pracy </w:t>
      </w:r>
      <w:r w:rsidR="00C3034B">
        <w:br/>
      </w:r>
      <w:r w:rsidRPr="004179AE">
        <w:t>(z zastrzeżeniem, że w skład Kolegium Elektorów Wydziału wchodzą wyłącznie osoby zatrudnione w Uniwersytecie jako podstawowym miejscu pracy) wchodzą wybrani przedstawiciele:</w:t>
      </w:r>
    </w:p>
    <w:p w:rsidR="008E28BD" w:rsidRPr="004179AE" w:rsidRDefault="008E28BD" w:rsidP="00083A6E">
      <w:pPr>
        <w:numPr>
          <w:ilvl w:val="1"/>
          <w:numId w:val="1"/>
        </w:numPr>
      </w:pPr>
      <w:r w:rsidRPr="004179AE">
        <w:t>pozostałych nauczycieli akademickich, zatrudnionych na Wydziale,</w:t>
      </w:r>
    </w:p>
    <w:p w:rsidR="008E28BD" w:rsidRPr="004179AE" w:rsidRDefault="008E28BD" w:rsidP="00083A6E">
      <w:pPr>
        <w:numPr>
          <w:ilvl w:val="1"/>
          <w:numId w:val="1"/>
        </w:numPr>
      </w:pPr>
      <w:r w:rsidRPr="004179AE">
        <w:t>Samorządu Studenckiego i Samorządu Doktorantów Wydziału,</w:t>
      </w:r>
    </w:p>
    <w:p w:rsidR="008E28BD" w:rsidRPr="004179AE" w:rsidRDefault="00E671DC" w:rsidP="00083A6E">
      <w:pPr>
        <w:numPr>
          <w:ilvl w:val="1"/>
          <w:numId w:val="1"/>
        </w:numPr>
      </w:pPr>
      <w:r w:rsidRPr="004179AE">
        <w:t>p</w:t>
      </w:r>
      <w:r w:rsidR="008E28BD" w:rsidRPr="004179AE">
        <w:t>racowników Wydziału niebędących nauczycielami akademickimi.</w:t>
      </w:r>
    </w:p>
    <w:p w:rsidR="008E28BD" w:rsidRPr="004179AE" w:rsidRDefault="008E28BD" w:rsidP="00083A6E"/>
    <w:p w:rsidR="008E28BD" w:rsidRPr="004179AE" w:rsidRDefault="008E28BD" w:rsidP="00083A6E">
      <w:pPr>
        <w:numPr>
          <w:ilvl w:val="0"/>
          <w:numId w:val="1"/>
        </w:numPr>
      </w:pPr>
      <w:r w:rsidRPr="004179AE">
        <w:t xml:space="preserve">Liczbę przedstawicieli, o których mowa w pkt. </w:t>
      </w:r>
      <w:r w:rsidR="003263E0" w:rsidRPr="004179AE">
        <w:t>5</w:t>
      </w:r>
      <w:r w:rsidR="0018197C">
        <w:t>9</w:t>
      </w:r>
      <w:r w:rsidR="003263E0" w:rsidRPr="004179AE">
        <w:t>a</w:t>
      </w:r>
      <w:r w:rsidRPr="004179AE">
        <w:t>-c, ustala Rada Wydziału.</w:t>
      </w:r>
    </w:p>
    <w:p w:rsidR="008E28BD" w:rsidRPr="004179AE" w:rsidRDefault="008E28BD" w:rsidP="00083A6E">
      <w:pPr>
        <w:ind w:left="360"/>
      </w:pPr>
    </w:p>
    <w:p w:rsidR="008E28BD" w:rsidRPr="004179AE" w:rsidRDefault="008E28BD" w:rsidP="00083A6E">
      <w:pPr>
        <w:numPr>
          <w:ilvl w:val="0"/>
          <w:numId w:val="1"/>
        </w:numPr>
        <w:jc w:val="both"/>
      </w:pPr>
      <w:r w:rsidRPr="004179AE">
        <w:t>Wybory przedstawicieli do Kolegium Elektorów Wydziału i do Rady Wydziału przeprowadza Wydziałowa Komisja Wyborcza.</w:t>
      </w:r>
    </w:p>
    <w:p w:rsidR="008E28BD" w:rsidRPr="004179AE" w:rsidRDefault="008E28BD" w:rsidP="00083A6E"/>
    <w:p w:rsidR="008E28BD" w:rsidRPr="004179AE" w:rsidRDefault="008E28BD" w:rsidP="00083A6E">
      <w:pPr>
        <w:numPr>
          <w:ilvl w:val="0"/>
          <w:numId w:val="1"/>
        </w:numPr>
        <w:jc w:val="both"/>
      </w:pPr>
      <w:r w:rsidRPr="004179AE">
        <w:t>Do wyboru przedstawicieli do Kolegium Elektorów Wydziału i do Rady Wydziału stosuje się odpowiednio postanowienia zawarte w pkt. 5</w:t>
      </w:r>
      <w:r w:rsidR="0018197C">
        <w:t>2</w:t>
      </w:r>
      <w:r w:rsidRPr="004179AE">
        <w:t>-5</w:t>
      </w:r>
      <w:r w:rsidR="0018197C">
        <w:t>5</w:t>
      </w:r>
      <w:r w:rsidRPr="004179AE">
        <w:t xml:space="preserve">, dotyczące wyborów Kolegium Elektorów Uniwersytetu.  </w:t>
      </w:r>
    </w:p>
    <w:p w:rsidR="008E28BD" w:rsidRPr="004179AE" w:rsidRDefault="008E28BD" w:rsidP="00083A6E">
      <w:pPr>
        <w:rPr>
          <w:b/>
        </w:rPr>
      </w:pPr>
    </w:p>
    <w:p w:rsidR="008E28BD" w:rsidRPr="004179AE" w:rsidRDefault="008E28BD" w:rsidP="00584053">
      <w:pPr>
        <w:ind w:left="3540"/>
        <w:jc w:val="center"/>
        <w:rPr>
          <w:b/>
          <w:i/>
        </w:rPr>
      </w:pPr>
      <w:r w:rsidRPr="004179AE">
        <w:rPr>
          <w:b/>
          <w:i/>
        </w:rPr>
        <w:t>Przewodniczący</w:t>
      </w:r>
    </w:p>
    <w:p w:rsidR="008E28BD" w:rsidRPr="004179AE" w:rsidRDefault="008E28BD" w:rsidP="00584053">
      <w:pPr>
        <w:ind w:left="3540"/>
        <w:jc w:val="center"/>
        <w:rPr>
          <w:b/>
          <w:i/>
        </w:rPr>
      </w:pPr>
      <w:r w:rsidRPr="004179AE">
        <w:rPr>
          <w:b/>
          <w:i/>
        </w:rPr>
        <w:t>Uczelnianej Komisji Wyborczej</w:t>
      </w:r>
    </w:p>
    <w:p w:rsidR="008E28BD" w:rsidRPr="004179AE" w:rsidRDefault="008E28BD" w:rsidP="00584053">
      <w:pPr>
        <w:ind w:left="3540"/>
        <w:jc w:val="center"/>
        <w:rPr>
          <w:b/>
          <w:i/>
        </w:rPr>
      </w:pPr>
    </w:p>
    <w:p w:rsidR="008E28BD" w:rsidRPr="004179AE" w:rsidRDefault="008E28BD" w:rsidP="00584053">
      <w:pPr>
        <w:ind w:left="3540"/>
        <w:jc w:val="center"/>
        <w:rPr>
          <w:b/>
          <w:i/>
        </w:rPr>
      </w:pPr>
      <w:r w:rsidRPr="004179AE">
        <w:rPr>
          <w:b/>
          <w:i/>
        </w:rPr>
        <w:t xml:space="preserve">Dr </w:t>
      </w:r>
      <w:r w:rsidR="00D86613" w:rsidRPr="004179AE">
        <w:rPr>
          <w:b/>
          <w:i/>
        </w:rPr>
        <w:t xml:space="preserve">hab. Stanisław Bożyk, prof. </w:t>
      </w:r>
      <w:proofErr w:type="spellStart"/>
      <w:r w:rsidR="00D86613" w:rsidRPr="004179AE">
        <w:rPr>
          <w:b/>
          <w:i/>
        </w:rPr>
        <w:t>UwB</w:t>
      </w:r>
      <w:proofErr w:type="spellEnd"/>
      <w:r w:rsidR="00D86613" w:rsidRPr="004179AE">
        <w:rPr>
          <w:b/>
          <w:i/>
        </w:rPr>
        <w:t xml:space="preserve"> </w:t>
      </w:r>
    </w:p>
    <w:p w:rsidR="008E28BD" w:rsidRPr="004179AE" w:rsidRDefault="008E28BD"/>
    <w:p w:rsidR="004E17EE" w:rsidRPr="004179AE" w:rsidRDefault="004E17EE" w:rsidP="00A31AA6">
      <w:pPr>
        <w:pStyle w:val="Tytu"/>
        <w:ind w:left="5664"/>
        <w:jc w:val="left"/>
        <w:rPr>
          <w:b w:val="0"/>
          <w:sz w:val="16"/>
          <w:szCs w:val="16"/>
        </w:rPr>
      </w:pPr>
    </w:p>
    <w:p w:rsidR="008E28BD" w:rsidRPr="004179AE" w:rsidRDefault="005F0D2E" w:rsidP="00A31AA6">
      <w:pPr>
        <w:pStyle w:val="Tytu"/>
        <w:ind w:left="5664"/>
        <w:jc w:val="left"/>
        <w:rPr>
          <w:b w:val="0"/>
          <w:sz w:val="16"/>
          <w:szCs w:val="16"/>
        </w:rPr>
      </w:pPr>
      <w:r w:rsidRPr="004179AE">
        <w:rPr>
          <w:b w:val="0"/>
          <w:sz w:val="16"/>
          <w:szCs w:val="16"/>
        </w:rPr>
        <w:lastRenderedPageBreak/>
        <w:t xml:space="preserve">Załącznik nr </w:t>
      </w:r>
      <w:r w:rsidR="00390899">
        <w:rPr>
          <w:b w:val="0"/>
          <w:sz w:val="16"/>
          <w:szCs w:val="16"/>
        </w:rPr>
        <w:t>1</w:t>
      </w:r>
    </w:p>
    <w:p w:rsidR="008E28BD" w:rsidRPr="004179AE" w:rsidRDefault="008E28BD" w:rsidP="00A31AA6">
      <w:pPr>
        <w:pStyle w:val="Tytu"/>
        <w:ind w:left="5664"/>
        <w:jc w:val="left"/>
        <w:rPr>
          <w:b w:val="0"/>
          <w:sz w:val="16"/>
          <w:szCs w:val="16"/>
        </w:rPr>
      </w:pPr>
      <w:r w:rsidRPr="004179AE">
        <w:rPr>
          <w:b w:val="0"/>
          <w:sz w:val="16"/>
          <w:szCs w:val="16"/>
        </w:rPr>
        <w:t>do Uchwały nr</w:t>
      </w:r>
      <w:r w:rsidR="00390899">
        <w:rPr>
          <w:b w:val="0"/>
          <w:sz w:val="16"/>
          <w:szCs w:val="16"/>
        </w:rPr>
        <w:t xml:space="preserve"> 2</w:t>
      </w:r>
    </w:p>
    <w:p w:rsidR="008E28BD" w:rsidRPr="004179AE" w:rsidRDefault="008E28BD" w:rsidP="00A31AA6">
      <w:pPr>
        <w:pStyle w:val="Tytu"/>
        <w:ind w:left="5664"/>
        <w:jc w:val="left"/>
        <w:rPr>
          <w:b w:val="0"/>
          <w:sz w:val="16"/>
          <w:szCs w:val="16"/>
        </w:rPr>
      </w:pPr>
      <w:r w:rsidRPr="004179AE">
        <w:rPr>
          <w:b w:val="0"/>
          <w:sz w:val="16"/>
          <w:szCs w:val="16"/>
        </w:rPr>
        <w:t>Uczelnianej Komisji Wyborczej</w:t>
      </w:r>
    </w:p>
    <w:p w:rsidR="008E28BD" w:rsidRPr="004179AE" w:rsidRDefault="008E28BD" w:rsidP="00A31AA6">
      <w:pPr>
        <w:pStyle w:val="Tytu"/>
        <w:ind w:left="5664"/>
        <w:jc w:val="left"/>
        <w:rPr>
          <w:b w:val="0"/>
          <w:sz w:val="16"/>
          <w:szCs w:val="16"/>
        </w:rPr>
      </w:pPr>
      <w:r w:rsidRPr="004179AE">
        <w:rPr>
          <w:b w:val="0"/>
          <w:sz w:val="16"/>
          <w:szCs w:val="16"/>
        </w:rPr>
        <w:t xml:space="preserve">z dnia </w:t>
      </w:r>
      <w:r w:rsidR="00390899">
        <w:rPr>
          <w:b w:val="0"/>
          <w:sz w:val="16"/>
          <w:szCs w:val="16"/>
        </w:rPr>
        <w:t>11.01.2016 r.</w:t>
      </w:r>
    </w:p>
    <w:p w:rsidR="008E28BD" w:rsidRPr="004179AE" w:rsidRDefault="008E28BD" w:rsidP="00A31AA6">
      <w:pPr>
        <w:pStyle w:val="Tytu"/>
        <w:rPr>
          <w:sz w:val="24"/>
        </w:rPr>
      </w:pPr>
      <w:r w:rsidRPr="004179AE">
        <w:rPr>
          <w:sz w:val="24"/>
        </w:rPr>
        <w:t>PROTOKÓŁ</w:t>
      </w:r>
    </w:p>
    <w:p w:rsidR="008E28BD" w:rsidRPr="004179AE" w:rsidRDefault="008E28BD" w:rsidP="00A31AA6">
      <w:pPr>
        <w:pStyle w:val="Tekstpodstawowy"/>
        <w:spacing w:line="360" w:lineRule="auto"/>
      </w:pPr>
      <w:r w:rsidRPr="004179AE">
        <w:t xml:space="preserve">Komisji Skrutacyjnej </w:t>
      </w:r>
    </w:p>
    <w:p w:rsidR="008E28BD" w:rsidRPr="004179AE" w:rsidRDefault="008E28BD" w:rsidP="00A31AA6">
      <w:pPr>
        <w:pStyle w:val="Tekstpodstawowy"/>
        <w:spacing w:line="360" w:lineRule="auto"/>
      </w:pPr>
      <w:r w:rsidRPr="004179AE">
        <w:t>z głosowania w celu wyboru …………………………………………….</w:t>
      </w:r>
    </w:p>
    <w:p w:rsidR="008E28BD" w:rsidRPr="004179AE" w:rsidRDefault="008E28BD" w:rsidP="00A31AA6">
      <w:pPr>
        <w:pStyle w:val="Tekstpodstawowy"/>
        <w:spacing w:line="360" w:lineRule="auto"/>
      </w:pPr>
      <w:r w:rsidRPr="004179AE">
        <w:t xml:space="preserve"> na zebraniu w grupie………………………………………………….. </w:t>
      </w:r>
    </w:p>
    <w:p w:rsidR="008E28BD" w:rsidRPr="004179AE" w:rsidRDefault="008E28BD" w:rsidP="00A31AA6">
      <w:pPr>
        <w:spacing w:line="360" w:lineRule="auto"/>
        <w:jc w:val="center"/>
        <w:rPr>
          <w:b/>
        </w:rPr>
      </w:pPr>
      <w:r w:rsidRPr="004179AE">
        <w:rPr>
          <w:b/>
        </w:rPr>
        <w:t>zwołanym przez Okręgową Komisję Wyborczą nr ……./Komisję Wyborczą Wydziału ……………………………………………………………/Komisję Wyborczą Biblioteki Uniwersyteckiej</w:t>
      </w:r>
    </w:p>
    <w:p w:rsidR="008E28BD" w:rsidRPr="004179AE" w:rsidRDefault="008E28BD" w:rsidP="00A31AA6">
      <w:pPr>
        <w:pStyle w:val="Tekstpodstawowy"/>
        <w:spacing w:line="360" w:lineRule="auto"/>
      </w:pPr>
      <w:r w:rsidRPr="004179AE">
        <w:t>w Okręgu nr ……….</w:t>
      </w:r>
    </w:p>
    <w:p w:rsidR="008E28BD" w:rsidRPr="004179AE" w:rsidRDefault="008E28BD" w:rsidP="00A31AA6">
      <w:pPr>
        <w:numPr>
          <w:ilvl w:val="0"/>
          <w:numId w:val="12"/>
        </w:numPr>
        <w:spacing w:line="360" w:lineRule="auto"/>
        <w:ind w:left="284" w:hanging="284"/>
      </w:pPr>
      <w:r w:rsidRPr="004179AE">
        <w:t>Data zebrania wyborczego: ………………………………………………………….</w:t>
      </w:r>
    </w:p>
    <w:p w:rsidR="008E28BD" w:rsidRPr="004179AE" w:rsidRDefault="008E28BD" w:rsidP="00A31AA6">
      <w:pPr>
        <w:numPr>
          <w:ilvl w:val="0"/>
          <w:numId w:val="12"/>
        </w:numPr>
        <w:spacing w:line="360" w:lineRule="auto"/>
        <w:ind w:left="284" w:hanging="284"/>
      </w:pPr>
      <w:r w:rsidRPr="004179AE">
        <w:t xml:space="preserve">Liczba uprawnionych do głosowania: ……………………………………………….  </w:t>
      </w:r>
    </w:p>
    <w:p w:rsidR="008E28BD" w:rsidRPr="004179AE" w:rsidRDefault="008E28BD" w:rsidP="00A31AA6">
      <w:pPr>
        <w:numPr>
          <w:ilvl w:val="0"/>
          <w:numId w:val="12"/>
        </w:numPr>
        <w:spacing w:line="360" w:lineRule="auto"/>
        <w:ind w:left="284" w:hanging="284"/>
      </w:pPr>
      <w:r w:rsidRPr="004179AE">
        <w:t>Liczba obecnych: ……………………………………………………………………</w:t>
      </w:r>
    </w:p>
    <w:p w:rsidR="008E28BD" w:rsidRPr="004179AE" w:rsidRDefault="008E28BD" w:rsidP="00A31AA6">
      <w:pPr>
        <w:numPr>
          <w:ilvl w:val="0"/>
          <w:numId w:val="12"/>
        </w:numPr>
        <w:spacing w:line="360" w:lineRule="auto"/>
        <w:ind w:left="284" w:hanging="284"/>
      </w:pPr>
      <w:r w:rsidRPr="004179AE">
        <w:t>Liczba oddanych głosów: ……………………………………………………………</w:t>
      </w:r>
    </w:p>
    <w:p w:rsidR="008E28BD" w:rsidRPr="004179AE" w:rsidRDefault="008E28BD" w:rsidP="00A31AA6">
      <w:pPr>
        <w:numPr>
          <w:ilvl w:val="0"/>
          <w:numId w:val="12"/>
        </w:numPr>
        <w:spacing w:line="360" w:lineRule="auto"/>
        <w:ind w:left="284" w:hanging="284"/>
      </w:pPr>
      <w:r w:rsidRPr="004179AE">
        <w:t>Liczba głosów ważnie oddanych: ……………………………………………………</w:t>
      </w:r>
    </w:p>
    <w:p w:rsidR="008E28BD" w:rsidRPr="004179AE" w:rsidRDefault="008E28BD" w:rsidP="00A31AA6">
      <w:pPr>
        <w:numPr>
          <w:ilvl w:val="0"/>
          <w:numId w:val="12"/>
        </w:numPr>
        <w:spacing w:line="360" w:lineRule="auto"/>
        <w:ind w:left="284" w:hanging="284"/>
      </w:pPr>
      <w:r w:rsidRPr="004179AE">
        <w:t>W wyniku głosowania kandydaci uzyskali następującą ilość głosów :</w:t>
      </w:r>
    </w:p>
    <w:p w:rsidR="008E28BD" w:rsidRPr="004179AE" w:rsidRDefault="008E28BD" w:rsidP="00A31AA6"/>
    <w:p w:rsidR="008E28BD" w:rsidRPr="004179AE" w:rsidRDefault="008E28BD" w:rsidP="00A31AA6">
      <w:r w:rsidRPr="004179AE">
        <w:t xml:space="preserve">Imię i nazwisko kandydata                                 liczba uzyskanych głosów  </w:t>
      </w:r>
    </w:p>
    <w:p w:rsidR="008E28BD" w:rsidRPr="004179AE" w:rsidRDefault="008E28BD" w:rsidP="00A31AA6"/>
    <w:p w:rsidR="008E28BD" w:rsidRPr="004179AE" w:rsidRDefault="008E28BD" w:rsidP="00A31AA6">
      <w:pPr>
        <w:numPr>
          <w:ilvl w:val="0"/>
          <w:numId w:val="10"/>
        </w:numPr>
        <w:spacing w:line="360" w:lineRule="auto"/>
        <w:ind w:left="357" w:hanging="357"/>
      </w:pPr>
      <w:r w:rsidRPr="004179AE">
        <w:t xml:space="preserve">...............................................................        -……… głosów                      </w:t>
      </w:r>
    </w:p>
    <w:p w:rsidR="008E28BD" w:rsidRPr="004179AE" w:rsidRDefault="008E28BD" w:rsidP="00A31AA6">
      <w:pPr>
        <w:numPr>
          <w:ilvl w:val="0"/>
          <w:numId w:val="10"/>
        </w:numPr>
        <w:spacing w:line="360" w:lineRule="auto"/>
        <w:ind w:left="357" w:hanging="357"/>
      </w:pPr>
      <w:r w:rsidRPr="004179AE">
        <w:t xml:space="preserve">...............................................................        -……… głosów                                         </w:t>
      </w:r>
    </w:p>
    <w:p w:rsidR="008E28BD" w:rsidRPr="004179AE" w:rsidRDefault="008E28BD" w:rsidP="00A31AA6">
      <w:pPr>
        <w:numPr>
          <w:ilvl w:val="0"/>
          <w:numId w:val="10"/>
        </w:numPr>
        <w:spacing w:line="360" w:lineRule="auto"/>
        <w:ind w:left="357" w:hanging="357"/>
      </w:pPr>
      <w:r w:rsidRPr="004179AE">
        <w:t xml:space="preserve">...............................................................        -……… głosów             </w:t>
      </w:r>
    </w:p>
    <w:p w:rsidR="008E28BD" w:rsidRPr="004179AE" w:rsidRDefault="008E28BD" w:rsidP="00A31AA6">
      <w:pPr>
        <w:numPr>
          <w:ilvl w:val="0"/>
          <w:numId w:val="10"/>
        </w:numPr>
        <w:spacing w:line="360" w:lineRule="auto"/>
        <w:ind w:left="357" w:hanging="357"/>
      </w:pPr>
      <w:r w:rsidRPr="004179AE">
        <w:t xml:space="preserve">...............................................................        -……… głosów                                        </w:t>
      </w:r>
    </w:p>
    <w:p w:rsidR="008E28BD" w:rsidRPr="004179AE" w:rsidRDefault="008E28BD" w:rsidP="00A31AA6">
      <w:pPr>
        <w:numPr>
          <w:ilvl w:val="0"/>
          <w:numId w:val="10"/>
        </w:numPr>
        <w:spacing w:line="360" w:lineRule="auto"/>
        <w:ind w:left="357" w:hanging="357"/>
      </w:pPr>
      <w:r w:rsidRPr="004179AE">
        <w:t xml:space="preserve">...............................................................        -……… głosów                                       </w:t>
      </w:r>
    </w:p>
    <w:p w:rsidR="008E28BD" w:rsidRPr="004179AE" w:rsidRDefault="008E28BD" w:rsidP="00A31AA6">
      <w:pPr>
        <w:numPr>
          <w:ilvl w:val="0"/>
          <w:numId w:val="10"/>
        </w:numPr>
        <w:spacing w:line="360" w:lineRule="auto"/>
        <w:ind w:left="357" w:hanging="357"/>
      </w:pPr>
      <w:r w:rsidRPr="004179AE">
        <w:t xml:space="preserve">...............................................................        -……… głosów                                          </w:t>
      </w:r>
    </w:p>
    <w:p w:rsidR="008E28BD" w:rsidRPr="004179AE" w:rsidRDefault="008E28BD" w:rsidP="00A31AA6">
      <w:pPr>
        <w:numPr>
          <w:ilvl w:val="0"/>
          <w:numId w:val="10"/>
        </w:numPr>
        <w:spacing w:line="360" w:lineRule="auto"/>
        <w:ind w:left="357" w:hanging="357"/>
      </w:pPr>
      <w:r w:rsidRPr="004179AE">
        <w:t xml:space="preserve">...............................................................        -……… głosów                                      </w:t>
      </w:r>
    </w:p>
    <w:p w:rsidR="008E28BD" w:rsidRPr="004179AE" w:rsidRDefault="008E28BD" w:rsidP="00A31AA6">
      <w:pPr>
        <w:numPr>
          <w:ilvl w:val="0"/>
          <w:numId w:val="10"/>
        </w:numPr>
        <w:spacing w:line="360" w:lineRule="auto"/>
        <w:ind w:left="357" w:hanging="357"/>
      </w:pPr>
      <w:r w:rsidRPr="004179AE">
        <w:t xml:space="preserve">...............................................................        -……… głosów                                         </w:t>
      </w:r>
    </w:p>
    <w:p w:rsidR="008E28BD" w:rsidRPr="004179AE" w:rsidRDefault="008E28BD" w:rsidP="00A31AA6">
      <w:pPr>
        <w:numPr>
          <w:ilvl w:val="0"/>
          <w:numId w:val="10"/>
        </w:numPr>
        <w:spacing w:line="360" w:lineRule="auto"/>
        <w:ind w:left="357" w:hanging="357"/>
      </w:pPr>
      <w:r w:rsidRPr="004179AE">
        <w:t xml:space="preserve">...............................................................        -……… głosów                                         </w:t>
      </w:r>
    </w:p>
    <w:p w:rsidR="008E28BD" w:rsidRPr="004179AE" w:rsidRDefault="008E28BD" w:rsidP="00A31AA6">
      <w:pPr>
        <w:numPr>
          <w:ilvl w:val="0"/>
          <w:numId w:val="10"/>
        </w:numPr>
        <w:spacing w:line="360" w:lineRule="auto"/>
        <w:ind w:left="357" w:hanging="357"/>
      </w:pPr>
      <w:r w:rsidRPr="004179AE">
        <w:t xml:space="preserve">...............................................................        -……… głosów                     </w:t>
      </w:r>
    </w:p>
    <w:p w:rsidR="008E28BD" w:rsidRPr="004179AE" w:rsidRDefault="008E28BD" w:rsidP="00A31AA6">
      <w:pPr>
        <w:numPr>
          <w:ilvl w:val="0"/>
          <w:numId w:val="13"/>
        </w:numPr>
        <w:tabs>
          <w:tab w:val="clear" w:pos="502"/>
          <w:tab w:val="num" w:pos="284"/>
        </w:tabs>
        <w:ind w:hanging="502"/>
      </w:pPr>
      <w:r w:rsidRPr="004179AE">
        <w:t>Komisja Skrutacyjna (imię i nazwisko, podpis):</w:t>
      </w:r>
    </w:p>
    <w:p w:rsidR="008E28BD" w:rsidRPr="004179AE" w:rsidRDefault="008E28BD" w:rsidP="00A31AA6">
      <w:pPr>
        <w:numPr>
          <w:ilvl w:val="0"/>
          <w:numId w:val="11"/>
        </w:numPr>
        <w:spacing w:line="360" w:lineRule="auto"/>
        <w:ind w:left="357" w:hanging="357"/>
      </w:pPr>
      <w:r w:rsidRPr="004179AE">
        <w:t>.....................................................................................      .....................................................</w:t>
      </w:r>
    </w:p>
    <w:p w:rsidR="008E28BD" w:rsidRPr="004179AE" w:rsidRDefault="008E28BD" w:rsidP="00A31AA6">
      <w:pPr>
        <w:numPr>
          <w:ilvl w:val="0"/>
          <w:numId w:val="11"/>
        </w:numPr>
        <w:spacing w:line="360" w:lineRule="auto"/>
        <w:ind w:left="357" w:hanging="357"/>
      </w:pPr>
      <w:r w:rsidRPr="004179AE">
        <w:t>.....................................................................................      .....................................................</w:t>
      </w:r>
    </w:p>
    <w:p w:rsidR="008E28BD" w:rsidRPr="004179AE" w:rsidRDefault="008E28BD" w:rsidP="00A31AA6">
      <w:pPr>
        <w:numPr>
          <w:ilvl w:val="0"/>
          <w:numId w:val="11"/>
        </w:numPr>
        <w:spacing w:line="360" w:lineRule="auto"/>
        <w:ind w:left="357" w:hanging="357"/>
      </w:pPr>
      <w:r w:rsidRPr="004179AE">
        <w:t>.....................................................................................      ....................................................</w:t>
      </w:r>
    </w:p>
    <w:p w:rsidR="008E28BD" w:rsidRPr="004179AE" w:rsidRDefault="008E28BD" w:rsidP="00A31AA6">
      <w:pPr>
        <w:numPr>
          <w:ilvl w:val="0"/>
          <w:numId w:val="11"/>
        </w:numPr>
        <w:spacing w:line="360" w:lineRule="auto"/>
        <w:ind w:left="357" w:hanging="357"/>
      </w:pPr>
      <w:r w:rsidRPr="004179AE">
        <w:t>.....................................................................................      ....................................................</w:t>
      </w:r>
    </w:p>
    <w:p w:rsidR="008E28BD" w:rsidRPr="004179AE" w:rsidRDefault="008E28BD" w:rsidP="00A31AA6">
      <w:pPr>
        <w:numPr>
          <w:ilvl w:val="0"/>
          <w:numId w:val="11"/>
        </w:numPr>
        <w:spacing w:line="360" w:lineRule="auto"/>
        <w:ind w:left="357" w:hanging="357"/>
      </w:pPr>
      <w:r w:rsidRPr="004179AE">
        <w:t>.....................................................................................      ...................................................</w:t>
      </w:r>
    </w:p>
    <w:p w:rsidR="008E28BD" w:rsidRPr="004179AE" w:rsidRDefault="008E28BD" w:rsidP="00A31AA6"/>
    <w:p w:rsidR="008E28BD" w:rsidRPr="004179AE" w:rsidRDefault="005F0D2E" w:rsidP="00AD126D">
      <w:pPr>
        <w:pStyle w:val="Tytu"/>
        <w:ind w:left="5664"/>
        <w:jc w:val="left"/>
        <w:rPr>
          <w:b w:val="0"/>
          <w:sz w:val="16"/>
          <w:szCs w:val="16"/>
        </w:rPr>
      </w:pPr>
      <w:r w:rsidRPr="004179AE">
        <w:rPr>
          <w:b w:val="0"/>
          <w:sz w:val="16"/>
          <w:szCs w:val="16"/>
        </w:rPr>
        <w:lastRenderedPageBreak/>
        <w:t xml:space="preserve">Załącznik nr </w:t>
      </w:r>
      <w:r w:rsidR="00390899">
        <w:rPr>
          <w:b w:val="0"/>
          <w:sz w:val="16"/>
          <w:szCs w:val="16"/>
        </w:rPr>
        <w:t>2</w:t>
      </w:r>
    </w:p>
    <w:p w:rsidR="008E28BD" w:rsidRPr="004179AE" w:rsidRDefault="005F0D2E" w:rsidP="00AD126D">
      <w:pPr>
        <w:pStyle w:val="Tytu"/>
        <w:ind w:left="5664"/>
        <w:jc w:val="left"/>
        <w:rPr>
          <w:b w:val="0"/>
          <w:sz w:val="16"/>
          <w:szCs w:val="16"/>
        </w:rPr>
      </w:pPr>
      <w:r w:rsidRPr="004179AE">
        <w:rPr>
          <w:b w:val="0"/>
          <w:sz w:val="16"/>
          <w:szCs w:val="16"/>
        </w:rPr>
        <w:t xml:space="preserve">do Uchwały nr </w:t>
      </w:r>
      <w:r w:rsidR="00390899">
        <w:rPr>
          <w:b w:val="0"/>
          <w:sz w:val="16"/>
          <w:szCs w:val="16"/>
        </w:rPr>
        <w:t>2</w:t>
      </w:r>
    </w:p>
    <w:p w:rsidR="008E28BD" w:rsidRPr="004179AE" w:rsidRDefault="008E28BD" w:rsidP="00AD126D">
      <w:pPr>
        <w:pStyle w:val="Tytu"/>
        <w:ind w:left="5664"/>
        <w:jc w:val="left"/>
        <w:rPr>
          <w:b w:val="0"/>
          <w:sz w:val="16"/>
          <w:szCs w:val="16"/>
        </w:rPr>
      </w:pPr>
      <w:r w:rsidRPr="004179AE">
        <w:rPr>
          <w:b w:val="0"/>
          <w:sz w:val="16"/>
          <w:szCs w:val="16"/>
        </w:rPr>
        <w:t>Uczelnianej Komisji Wyborczej</w:t>
      </w:r>
    </w:p>
    <w:p w:rsidR="008E28BD" w:rsidRPr="004179AE" w:rsidRDefault="008E28BD" w:rsidP="00AD126D">
      <w:pPr>
        <w:pStyle w:val="Tytu"/>
        <w:ind w:left="5664"/>
        <w:jc w:val="left"/>
        <w:rPr>
          <w:b w:val="0"/>
          <w:sz w:val="16"/>
          <w:szCs w:val="16"/>
        </w:rPr>
      </w:pPr>
      <w:r w:rsidRPr="004179AE">
        <w:rPr>
          <w:b w:val="0"/>
          <w:sz w:val="16"/>
          <w:szCs w:val="16"/>
        </w:rPr>
        <w:t xml:space="preserve">z dnia </w:t>
      </w:r>
      <w:r w:rsidR="00390899">
        <w:rPr>
          <w:b w:val="0"/>
          <w:sz w:val="16"/>
          <w:szCs w:val="16"/>
        </w:rPr>
        <w:t>11.01.2016 r.</w:t>
      </w:r>
    </w:p>
    <w:p w:rsidR="008E28BD" w:rsidRPr="004179AE" w:rsidRDefault="008E28BD" w:rsidP="00AD126D">
      <w:pPr>
        <w:jc w:val="center"/>
        <w:rPr>
          <w:b/>
        </w:rPr>
      </w:pPr>
      <w:r w:rsidRPr="004179AE">
        <w:rPr>
          <w:b/>
        </w:rPr>
        <w:t>PROTOKÓŁ</w:t>
      </w:r>
    </w:p>
    <w:p w:rsidR="008E28BD" w:rsidRPr="004179AE" w:rsidRDefault="008E28BD" w:rsidP="00AD126D">
      <w:pPr>
        <w:spacing w:line="360" w:lineRule="auto"/>
        <w:jc w:val="center"/>
        <w:rPr>
          <w:b/>
        </w:rPr>
      </w:pPr>
      <w:r w:rsidRPr="004179AE">
        <w:rPr>
          <w:b/>
        </w:rPr>
        <w:t>Okręgowej Komisji Wyborczej nr ……./Komisji Wyborczej</w:t>
      </w:r>
      <w:r w:rsidR="006E433F">
        <w:rPr>
          <w:b/>
        </w:rPr>
        <w:t xml:space="preserve"> Wydziału ……………… ……………………………………</w:t>
      </w:r>
      <w:r w:rsidRPr="004179AE">
        <w:rPr>
          <w:b/>
        </w:rPr>
        <w:t>/Komisji Wyborczej Biblioteki Uniwersyteckiej</w:t>
      </w:r>
    </w:p>
    <w:p w:rsidR="008E28BD" w:rsidRPr="004179AE" w:rsidRDefault="008E28BD" w:rsidP="00AD126D">
      <w:pPr>
        <w:spacing w:line="360" w:lineRule="auto"/>
        <w:jc w:val="center"/>
        <w:rPr>
          <w:b/>
        </w:rPr>
      </w:pPr>
      <w:r w:rsidRPr="004179AE">
        <w:rPr>
          <w:b/>
        </w:rPr>
        <w:t>z wyboru …………………………………………………..</w:t>
      </w:r>
    </w:p>
    <w:p w:rsidR="008E28BD" w:rsidRPr="004179AE" w:rsidRDefault="008E28BD" w:rsidP="00AD126D">
      <w:pPr>
        <w:spacing w:line="360" w:lineRule="auto"/>
        <w:jc w:val="center"/>
        <w:rPr>
          <w:b/>
        </w:rPr>
      </w:pPr>
      <w:r w:rsidRPr="004179AE">
        <w:rPr>
          <w:b/>
        </w:rPr>
        <w:t>w grupie…………………………………………………..</w:t>
      </w:r>
    </w:p>
    <w:p w:rsidR="008E28BD" w:rsidRPr="004179AE" w:rsidRDefault="008E28BD" w:rsidP="00AD126D">
      <w:pPr>
        <w:pStyle w:val="Tekstpodstawowy"/>
      </w:pPr>
      <w:r w:rsidRPr="004179AE">
        <w:t>w Okręgu nr ……….</w:t>
      </w:r>
    </w:p>
    <w:p w:rsidR="008E28BD" w:rsidRPr="004179AE" w:rsidRDefault="008E28BD" w:rsidP="00AD126D">
      <w:pPr>
        <w:jc w:val="center"/>
        <w:rPr>
          <w:b/>
        </w:rPr>
      </w:pPr>
    </w:p>
    <w:p w:rsidR="008E28BD" w:rsidRPr="004179AE" w:rsidRDefault="008E28BD" w:rsidP="00AD126D">
      <w:pPr>
        <w:numPr>
          <w:ilvl w:val="0"/>
          <w:numId w:val="3"/>
        </w:numPr>
        <w:spacing w:line="360" w:lineRule="auto"/>
      </w:pPr>
      <w:r w:rsidRPr="004179AE">
        <w:t>Data zebrania wyborczego: …………………………………………………………….</w:t>
      </w:r>
    </w:p>
    <w:p w:rsidR="008E28BD" w:rsidRPr="004179AE" w:rsidRDefault="008E28BD" w:rsidP="00AD126D">
      <w:pPr>
        <w:numPr>
          <w:ilvl w:val="0"/>
          <w:numId w:val="3"/>
        </w:numPr>
        <w:spacing w:line="360" w:lineRule="auto"/>
      </w:pPr>
      <w:r w:rsidRPr="004179AE">
        <w:t>Sposób powiadomienia wyborców: ……………………………………………………</w:t>
      </w:r>
    </w:p>
    <w:p w:rsidR="008E28BD" w:rsidRPr="004179AE" w:rsidRDefault="008E28BD" w:rsidP="00AD126D">
      <w:pPr>
        <w:numPr>
          <w:ilvl w:val="0"/>
          <w:numId w:val="3"/>
        </w:numPr>
        <w:spacing w:line="360" w:lineRule="auto"/>
      </w:pPr>
      <w:r w:rsidRPr="004179AE">
        <w:t>Liczba osób uprawnionych do głosowania: ……………………………………………</w:t>
      </w:r>
    </w:p>
    <w:p w:rsidR="008E28BD" w:rsidRPr="004179AE" w:rsidRDefault="008E28BD" w:rsidP="00AD126D">
      <w:pPr>
        <w:numPr>
          <w:ilvl w:val="0"/>
          <w:numId w:val="3"/>
        </w:numPr>
        <w:spacing w:line="360" w:lineRule="auto"/>
      </w:pPr>
      <w:r w:rsidRPr="004179AE">
        <w:t>Liczba osób obecnych na zebraniu: ……………………………………………………</w:t>
      </w:r>
    </w:p>
    <w:p w:rsidR="008E28BD" w:rsidRPr="004179AE" w:rsidRDefault="008E28BD" w:rsidP="00AD126D">
      <w:pPr>
        <w:numPr>
          <w:ilvl w:val="0"/>
          <w:numId w:val="3"/>
        </w:numPr>
        <w:spacing w:line="360" w:lineRule="auto"/>
      </w:pPr>
      <w:r w:rsidRPr="004179AE">
        <w:t>Przewodniczący zebrania: ……………………………………………………………..</w:t>
      </w:r>
    </w:p>
    <w:p w:rsidR="008E28BD" w:rsidRPr="004179AE" w:rsidRDefault="008E28BD" w:rsidP="00AD126D">
      <w:pPr>
        <w:numPr>
          <w:ilvl w:val="0"/>
          <w:numId w:val="3"/>
        </w:numPr>
        <w:spacing w:line="360" w:lineRule="auto"/>
      </w:pPr>
      <w:r w:rsidRPr="004179AE">
        <w:t>Komisja Skrutacyjna:</w:t>
      </w:r>
    </w:p>
    <w:p w:rsidR="008E28BD" w:rsidRPr="004179AE" w:rsidRDefault="008E28BD" w:rsidP="00AD126D">
      <w:pPr>
        <w:numPr>
          <w:ilvl w:val="0"/>
          <w:numId w:val="2"/>
        </w:numPr>
        <w:spacing w:line="360" w:lineRule="auto"/>
      </w:pPr>
      <w:r w:rsidRPr="004179AE">
        <w:t>…………………………………………………………………………………………</w:t>
      </w:r>
    </w:p>
    <w:p w:rsidR="008E28BD" w:rsidRPr="004179AE" w:rsidRDefault="008E28BD" w:rsidP="00AD126D">
      <w:pPr>
        <w:numPr>
          <w:ilvl w:val="0"/>
          <w:numId w:val="2"/>
        </w:numPr>
        <w:spacing w:line="360" w:lineRule="auto"/>
      </w:pPr>
      <w:r w:rsidRPr="004179AE">
        <w:t>…………………………………………………………………………………………</w:t>
      </w:r>
    </w:p>
    <w:p w:rsidR="008E28BD" w:rsidRPr="004179AE" w:rsidRDefault="008E28BD" w:rsidP="00AD126D">
      <w:pPr>
        <w:numPr>
          <w:ilvl w:val="0"/>
          <w:numId w:val="2"/>
        </w:numPr>
        <w:spacing w:line="360" w:lineRule="auto"/>
      </w:pPr>
      <w:r w:rsidRPr="004179AE">
        <w:t>…………………………………………………………………………………………</w:t>
      </w:r>
    </w:p>
    <w:p w:rsidR="008E28BD" w:rsidRPr="004179AE" w:rsidRDefault="008E28BD" w:rsidP="00AD126D">
      <w:pPr>
        <w:numPr>
          <w:ilvl w:val="0"/>
          <w:numId w:val="2"/>
        </w:numPr>
        <w:spacing w:line="360" w:lineRule="auto"/>
      </w:pPr>
      <w:r w:rsidRPr="004179AE">
        <w:t>…………………………………………………………………………………………</w:t>
      </w:r>
    </w:p>
    <w:p w:rsidR="008E28BD" w:rsidRPr="004179AE" w:rsidRDefault="008E28BD" w:rsidP="00AD126D">
      <w:pPr>
        <w:numPr>
          <w:ilvl w:val="0"/>
          <w:numId w:val="2"/>
        </w:numPr>
        <w:spacing w:line="360" w:lineRule="auto"/>
      </w:pPr>
      <w:r w:rsidRPr="004179AE">
        <w:t>………………………………………………………………………………………….</w:t>
      </w:r>
    </w:p>
    <w:p w:rsidR="008E28BD" w:rsidRPr="004179AE" w:rsidRDefault="008E28BD" w:rsidP="00AD126D">
      <w:pPr>
        <w:numPr>
          <w:ilvl w:val="0"/>
          <w:numId w:val="4"/>
        </w:numPr>
        <w:spacing w:line="360" w:lineRule="auto"/>
      </w:pPr>
      <w:r w:rsidRPr="004179AE">
        <w:t>Liczba wybieranych ……………………………………………………</w:t>
      </w:r>
      <w:r w:rsidR="00390899">
        <w:t>….</w:t>
      </w:r>
      <w:r w:rsidRPr="004179AE">
        <w:t>……………</w:t>
      </w:r>
    </w:p>
    <w:p w:rsidR="008E28BD" w:rsidRPr="004179AE" w:rsidRDefault="008E28BD" w:rsidP="00AD126D">
      <w:pPr>
        <w:numPr>
          <w:ilvl w:val="0"/>
          <w:numId w:val="4"/>
        </w:numPr>
        <w:spacing w:line="360" w:lineRule="auto"/>
      </w:pPr>
      <w:r w:rsidRPr="004179AE">
        <w:t>Kandydaci i liczba uzyskanych przez nich głosów:</w:t>
      </w:r>
    </w:p>
    <w:p w:rsidR="008E28BD" w:rsidRPr="004179AE" w:rsidRDefault="008E28BD" w:rsidP="00AD126D">
      <w:pPr>
        <w:numPr>
          <w:ilvl w:val="0"/>
          <w:numId w:val="5"/>
        </w:numPr>
        <w:spacing w:line="360" w:lineRule="auto"/>
      </w:pPr>
      <w:r w:rsidRPr="004179AE">
        <w:t xml:space="preserve">……………………………………………………….            -……… głosów             </w:t>
      </w:r>
    </w:p>
    <w:p w:rsidR="008E28BD" w:rsidRPr="004179AE" w:rsidRDefault="008E28BD" w:rsidP="00AD126D">
      <w:pPr>
        <w:numPr>
          <w:ilvl w:val="0"/>
          <w:numId w:val="5"/>
        </w:numPr>
        <w:spacing w:line="360" w:lineRule="auto"/>
      </w:pPr>
      <w:r w:rsidRPr="004179AE">
        <w:t xml:space="preserve">……………………………………………………….            -……… głosów             </w:t>
      </w:r>
    </w:p>
    <w:p w:rsidR="008E28BD" w:rsidRPr="004179AE" w:rsidRDefault="008E28BD" w:rsidP="00AD126D">
      <w:pPr>
        <w:numPr>
          <w:ilvl w:val="0"/>
          <w:numId w:val="5"/>
        </w:numPr>
        <w:spacing w:line="360" w:lineRule="auto"/>
      </w:pPr>
      <w:r w:rsidRPr="004179AE">
        <w:t xml:space="preserve">……………………………………………………….            -……… głosów             </w:t>
      </w:r>
    </w:p>
    <w:p w:rsidR="008E28BD" w:rsidRPr="004179AE" w:rsidRDefault="008E28BD" w:rsidP="00AD126D">
      <w:pPr>
        <w:numPr>
          <w:ilvl w:val="0"/>
          <w:numId w:val="5"/>
        </w:numPr>
        <w:spacing w:line="360" w:lineRule="auto"/>
      </w:pPr>
      <w:r w:rsidRPr="004179AE">
        <w:t xml:space="preserve">……………………………………………………….            -……… głosów </w:t>
      </w:r>
    </w:p>
    <w:p w:rsidR="008E28BD" w:rsidRPr="004179AE" w:rsidRDefault="008E28BD" w:rsidP="00AD126D">
      <w:pPr>
        <w:numPr>
          <w:ilvl w:val="0"/>
          <w:numId w:val="5"/>
        </w:numPr>
        <w:spacing w:line="360" w:lineRule="auto"/>
      </w:pPr>
      <w:r w:rsidRPr="004179AE">
        <w:t xml:space="preserve">……………………………………………………….            -……… głosów </w:t>
      </w:r>
    </w:p>
    <w:p w:rsidR="008E28BD" w:rsidRPr="004179AE" w:rsidRDefault="008E28BD" w:rsidP="00AD126D">
      <w:pPr>
        <w:numPr>
          <w:ilvl w:val="0"/>
          <w:numId w:val="5"/>
        </w:numPr>
        <w:spacing w:line="360" w:lineRule="auto"/>
      </w:pPr>
      <w:r w:rsidRPr="004179AE">
        <w:t xml:space="preserve"> ……………………………………………………….            -……… głosów           </w:t>
      </w:r>
    </w:p>
    <w:p w:rsidR="008E28BD" w:rsidRPr="004179AE" w:rsidRDefault="008E28BD" w:rsidP="00AD126D">
      <w:pPr>
        <w:numPr>
          <w:ilvl w:val="0"/>
          <w:numId w:val="6"/>
        </w:numPr>
        <w:spacing w:line="360" w:lineRule="auto"/>
      </w:pPr>
      <w:r w:rsidRPr="004179AE">
        <w:t>W wyniku głosowania wybrano następującego/</w:t>
      </w:r>
      <w:proofErr w:type="spellStart"/>
      <w:r w:rsidRPr="004179AE">
        <w:t>ych</w:t>
      </w:r>
      <w:proofErr w:type="spellEnd"/>
      <w:r w:rsidRPr="004179AE">
        <w:t xml:space="preserve"> …………………………………… : </w:t>
      </w:r>
    </w:p>
    <w:p w:rsidR="008E28BD" w:rsidRPr="004179AE" w:rsidRDefault="008E28BD" w:rsidP="00AD126D">
      <w:pPr>
        <w:numPr>
          <w:ilvl w:val="0"/>
          <w:numId w:val="7"/>
        </w:numPr>
        <w:spacing w:line="360" w:lineRule="auto"/>
      </w:pPr>
      <w:r w:rsidRPr="004179AE">
        <w:t>…………………………………………………………………………………………..</w:t>
      </w:r>
    </w:p>
    <w:p w:rsidR="008E28BD" w:rsidRPr="004179AE" w:rsidRDefault="008E28BD" w:rsidP="00AD126D">
      <w:pPr>
        <w:numPr>
          <w:ilvl w:val="0"/>
          <w:numId w:val="7"/>
        </w:numPr>
        <w:spacing w:line="360" w:lineRule="auto"/>
      </w:pPr>
      <w:r w:rsidRPr="004179AE">
        <w:t xml:space="preserve">…………………………………………………………………………………………. </w:t>
      </w:r>
    </w:p>
    <w:p w:rsidR="008E28BD" w:rsidRPr="004179AE" w:rsidRDefault="008E28BD" w:rsidP="00AD126D">
      <w:pPr>
        <w:numPr>
          <w:ilvl w:val="0"/>
          <w:numId w:val="7"/>
        </w:numPr>
        <w:spacing w:line="360" w:lineRule="auto"/>
      </w:pPr>
      <w:r w:rsidRPr="004179AE">
        <w:t>………………………………………………………………………………………….</w:t>
      </w:r>
    </w:p>
    <w:p w:rsidR="008E28BD" w:rsidRPr="004179AE" w:rsidRDefault="008E28BD" w:rsidP="00AD126D">
      <w:pPr>
        <w:numPr>
          <w:ilvl w:val="0"/>
          <w:numId w:val="7"/>
        </w:numPr>
        <w:spacing w:line="360" w:lineRule="auto"/>
      </w:pPr>
      <w:r w:rsidRPr="004179AE">
        <w:t>………………………………………………………………………………………….</w:t>
      </w:r>
    </w:p>
    <w:p w:rsidR="008E28BD" w:rsidRPr="004179AE" w:rsidRDefault="008E28BD" w:rsidP="00AD126D">
      <w:pPr>
        <w:numPr>
          <w:ilvl w:val="0"/>
          <w:numId w:val="7"/>
        </w:numPr>
        <w:spacing w:line="360" w:lineRule="auto"/>
      </w:pPr>
      <w:r w:rsidRPr="004179AE">
        <w:t>………………………………………………………………………………………….</w:t>
      </w:r>
    </w:p>
    <w:p w:rsidR="008E28BD" w:rsidRPr="004179AE" w:rsidRDefault="008E28BD" w:rsidP="00AD126D">
      <w:pPr>
        <w:numPr>
          <w:ilvl w:val="0"/>
          <w:numId w:val="7"/>
        </w:numPr>
        <w:spacing w:line="360" w:lineRule="auto"/>
      </w:pPr>
      <w:r w:rsidRPr="004179AE">
        <w:t>…………………………………………………………………………………………..</w:t>
      </w:r>
    </w:p>
    <w:p w:rsidR="008E28BD" w:rsidRPr="004179AE" w:rsidRDefault="008E28BD" w:rsidP="00AD126D">
      <w:pPr>
        <w:numPr>
          <w:ilvl w:val="0"/>
          <w:numId w:val="9"/>
        </w:numPr>
        <w:tabs>
          <w:tab w:val="clear" w:pos="502"/>
          <w:tab w:val="num" w:pos="360"/>
        </w:tabs>
        <w:ind w:hanging="502"/>
      </w:pPr>
      <w:r w:rsidRPr="004179AE">
        <w:lastRenderedPageBreak/>
        <w:t>Komisja Wyborcza (imię i nazwisko, podpis)</w:t>
      </w:r>
    </w:p>
    <w:p w:rsidR="008E28BD" w:rsidRPr="004179AE" w:rsidRDefault="008E28BD" w:rsidP="00AD126D">
      <w:pPr>
        <w:numPr>
          <w:ilvl w:val="0"/>
          <w:numId w:val="8"/>
        </w:numPr>
      </w:pPr>
      <w:r w:rsidRPr="004179AE">
        <w:t>.............................................................    …………………………………..</w:t>
      </w:r>
    </w:p>
    <w:p w:rsidR="008E28BD" w:rsidRPr="004179AE" w:rsidRDefault="008E28BD" w:rsidP="00AD126D">
      <w:pPr>
        <w:numPr>
          <w:ilvl w:val="0"/>
          <w:numId w:val="8"/>
        </w:numPr>
      </w:pPr>
      <w:r w:rsidRPr="004179AE">
        <w:t>.............................................................    ..………………………………….</w:t>
      </w:r>
    </w:p>
    <w:p w:rsidR="008E28BD" w:rsidRPr="004179AE" w:rsidRDefault="008E28BD" w:rsidP="00AD126D">
      <w:pPr>
        <w:numPr>
          <w:ilvl w:val="0"/>
          <w:numId w:val="8"/>
        </w:numPr>
      </w:pPr>
      <w:r w:rsidRPr="004179AE">
        <w:t>.............................................................    …………………………………...</w:t>
      </w:r>
    </w:p>
    <w:p w:rsidR="008E28BD" w:rsidRPr="004179AE" w:rsidRDefault="008E28BD" w:rsidP="00AD126D">
      <w:pPr>
        <w:numPr>
          <w:ilvl w:val="0"/>
          <w:numId w:val="8"/>
        </w:numPr>
      </w:pPr>
      <w:r w:rsidRPr="004179AE">
        <w:t>.............................................................    …………………………………...</w:t>
      </w:r>
    </w:p>
    <w:p w:rsidR="008E28BD" w:rsidRPr="004179AE" w:rsidRDefault="008E28BD" w:rsidP="00AD126D">
      <w:pPr>
        <w:numPr>
          <w:ilvl w:val="0"/>
          <w:numId w:val="8"/>
        </w:numPr>
      </w:pPr>
      <w:r w:rsidRPr="004179AE">
        <w:t>.............................................................    ……………………………………</w:t>
      </w:r>
    </w:p>
    <w:p w:rsidR="008E28BD" w:rsidRPr="004179AE" w:rsidRDefault="008E28BD" w:rsidP="00AD126D"/>
    <w:p w:rsidR="00390899" w:rsidRDefault="00390899">
      <w:r>
        <w:br w:type="page"/>
      </w:r>
    </w:p>
    <w:p w:rsidR="008E28BD" w:rsidRPr="004179AE" w:rsidRDefault="005F0D2E" w:rsidP="00A31AA6">
      <w:pPr>
        <w:pStyle w:val="Tytu"/>
        <w:ind w:left="5664"/>
        <w:jc w:val="left"/>
        <w:rPr>
          <w:b w:val="0"/>
          <w:sz w:val="16"/>
          <w:szCs w:val="16"/>
        </w:rPr>
      </w:pPr>
      <w:r w:rsidRPr="004179AE">
        <w:rPr>
          <w:b w:val="0"/>
          <w:sz w:val="16"/>
          <w:szCs w:val="16"/>
        </w:rPr>
        <w:lastRenderedPageBreak/>
        <w:t xml:space="preserve">Załącznik nr </w:t>
      </w:r>
      <w:r w:rsidR="00390899">
        <w:rPr>
          <w:b w:val="0"/>
          <w:sz w:val="16"/>
          <w:szCs w:val="16"/>
        </w:rPr>
        <w:t>3</w:t>
      </w:r>
    </w:p>
    <w:p w:rsidR="008E28BD" w:rsidRPr="004179AE" w:rsidRDefault="005F0D2E" w:rsidP="00A31AA6">
      <w:pPr>
        <w:pStyle w:val="Tytu"/>
        <w:ind w:left="5664"/>
        <w:jc w:val="left"/>
        <w:rPr>
          <w:b w:val="0"/>
          <w:sz w:val="16"/>
          <w:szCs w:val="16"/>
        </w:rPr>
      </w:pPr>
      <w:r w:rsidRPr="004179AE">
        <w:rPr>
          <w:b w:val="0"/>
          <w:sz w:val="16"/>
          <w:szCs w:val="16"/>
        </w:rPr>
        <w:t xml:space="preserve">do Uchwały nr </w:t>
      </w:r>
      <w:r w:rsidR="00390899">
        <w:rPr>
          <w:b w:val="0"/>
          <w:sz w:val="16"/>
          <w:szCs w:val="16"/>
        </w:rPr>
        <w:t>2</w:t>
      </w:r>
    </w:p>
    <w:p w:rsidR="008E28BD" w:rsidRPr="004179AE" w:rsidRDefault="008E28BD" w:rsidP="00A31AA6">
      <w:pPr>
        <w:pStyle w:val="Tytu"/>
        <w:ind w:left="5664"/>
        <w:jc w:val="left"/>
        <w:rPr>
          <w:b w:val="0"/>
          <w:sz w:val="16"/>
          <w:szCs w:val="16"/>
        </w:rPr>
      </w:pPr>
      <w:r w:rsidRPr="004179AE">
        <w:rPr>
          <w:b w:val="0"/>
          <w:sz w:val="16"/>
          <w:szCs w:val="16"/>
        </w:rPr>
        <w:t>Uczelnianej Komisji Wyborczej</w:t>
      </w:r>
    </w:p>
    <w:p w:rsidR="008E28BD" w:rsidRPr="004179AE" w:rsidRDefault="008E28BD" w:rsidP="00A31AA6">
      <w:pPr>
        <w:pStyle w:val="Tytu"/>
        <w:ind w:left="5664"/>
        <w:jc w:val="left"/>
        <w:rPr>
          <w:b w:val="0"/>
          <w:sz w:val="16"/>
          <w:szCs w:val="16"/>
        </w:rPr>
      </w:pPr>
      <w:r w:rsidRPr="004179AE">
        <w:rPr>
          <w:b w:val="0"/>
          <w:sz w:val="16"/>
          <w:szCs w:val="16"/>
        </w:rPr>
        <w:t xml:space="preserve">z dnia </w:t>
      </w:r>
      <w:r w:rsidR="00390899">
        <w:rPr>
          <w:b w:val="0"/>
          <w:sz w:val="16"/>
          <w:szCs w:val="16"/>
        </w:rPr>
        <w:t>11.01.2016 r.</w:t>
      </w:r>
    </w:p>
    <w:p w:rsidR="008E28BD" w:rsidRPr="004179AE" w:rsidRDefault="008E28BD" w:rsidP="00A31AA6">
      <w:pPr>
        <w:pStyle w:val="Tytu"/>
        <w:ind w:left="5664"/>
        <w:jc w:val="left"/>
        <w:rPr>
          <w:b w:val="0"/>
          <w:sz w:val="16"/>
          <w:szCs w:val="16"/>
        </w:rPr>
      </w:pPr>
    </w:p>
    <w:p w:rsidR="008E28BD" w:rsidRPr="004179AE" w:rsidRDefault="008E28BD" w:rsidP="00A31AA6">
      <w:pPr>
        <w:pStyle w:val="Tytu"/>
        <w:ind w:left="5664"/>
        <w:jc w:val="left"/>
        <w:rPr>
          <w:b w:val="0"/>
          <w:sz w:val="16"/>
          <w:szCs w:val="16"/>
        </w:rPr>
      </w:pPr>
    </w:p>
    <w:p w:rsidR="008E28BD" w:rsidRPr="004179AE" w:rsidRDefault="008E28BD" w:rsidP="00A31AA6">
      <w:pPr>
        <w:jc w:val="center"/>
        <w:rPr>
          <w:b/>
          <w:sz w:val="28"/>
          <w:szCs w:val="28"/>
        </w:rPr>
      </w:pPr>
      <w:r w:rsidRPr="004179AE">
        <w:rPr>
          <w:b/>
          <w:sz w:val="28"/>
          <w:szCs w:val="28"/>
        </w:rPr>
        <w:t>SPRAWOZDANIE</w:t>
      </w:r>
    </w:p>
    <w:p w:rsidR="008E28BD" w:rsidRPr="004179AE" w:rsidRDefault="008E28BD" w:rsidP="00A31AA6">
      <w:pPr>
        <w:spacing w:line="360" w:lineRule="auto"/>
        <w:rPr>
          <w:b/>
        </w:rPr>
      </w:pPr>
      <w:r w:rsidRPr="004179AE">
        <w:rPr>
          <w:b/>
        </w:rPr>
        <w:t>Okręgowej Komisji Wyborczej nr ……./Komisji Wyborczej Wydziału ……………… ……………………………………/Komisji Wyborczej Biblioteki Uniwersyteckiej</w:t>
      </w:r>
    </w:p>
    <w:p w:rsidR="008E28BD" w:rsidRPr="004179AE" w:rsidRDefault="008E28BD" w:rsidP="00A31AA6">
      <w:pPr>
        <w:spacing w:line="360" w:lineRule="auto"/>
        <w:jc w:val="center"/>
        <w:rPr>
          <w:b/>
        </w:rPr>
      </w:pPr>
      <w:r w:rsidRPr="004179AE">
        <w:rPr>
          <w:b/>
        </w:rPr>
        <w:t>z wyboru …………………………………………………..</w:t>
      </w:r>
    </w:p>
    <w:p w:rsidR="008E28BD" w:rsidRPr="004179AE" w:rsidRDefault="008E28BD" w:rsidP="00A31AA6">
      <w:pPr>
        <w:spacing w:line="360" w:lineRule="auto"/>
        <w:jc w:val="center"/>
        <w:rPr>
          <w:b/>
        </w:rPr>
      </w:pPr>
      <w:r w:rsidRPr="004179AE">
        <w:rPr>
          <w:b/>
        </w:rPr>
        <w:t>w grupie…………………………………………………..</w:t>
      </w:r>
    </w:p>
    <w:p w:rsidR="008E28BD" w:rsidRPr="004179AE" w:rsidRDefault="008E28BD" w:rsidP="00A31AA6">
      <w:pPr>
        <w:jc w:val="center"/>
      </w:pPr>
      <w:r w:rsidRPr="004179AE">
        <w:t>(dla Uczelnianej Komisji Wyborczej)</w:t>
      </w:r>
    </w:p>
    <w:p w:rsidR="008E28BD" w:rsidRPr="004179AE" w:rsidRDefault="008E28BD" w:rsidP="00A31AA6"/>
    <w:p w:rsidR="008E28BD" w:rsidRPr="004179AE" w:rsidRDefault="008E28BD" w:rsidP="00A31AA6"/>
    <w:p w:rsidR="008E28BD" w:rsidRPr="004179AE" w:rsidRDefault="008E28BD" w:rsidP="00A31AA6">
      <w:pPr>
        <w:numPr>
          <w:ilvl w:val="0"/>
          <w:numId w:val="14"/>
        </w:numPr>
        <w:spacing w:line="360" w:lineRule="auto"/>
      </w:pPr>
      <w:r w:rsidRPr="004179AE">
        <w:t xml:space="preserve">Data zebrania wyborczego:……………………………………………………………….. </w:t>
      </w:r>
    </w:p>
    <w:p w:rsidR="008E28BD" w:rsidRPr="004179AE" w:rsidRDefault="008E28BD" w:rsidP="00A31AA6">
      <w:pPr>
        <w:numPr>
          <w:ilvl w:val="0"/>
          <w:numId w:val="14"/>
        </w:numPr>
        <w:spacing w:line="360" w:lineRule="auto"/>
      </w:pPr>
      <w:r w:rsidRPr="004179AE">
        <w:t>Sposób powiadomienia wyborców: ……………………………………………………….</w:t>
      </w:r>
    </w:p>
    <w:p w:rsidR="008E28BD" w:rsidRPr="004179AE" w:rsidRDefault="008E28BD" w:rsidP="00A31AA6">
      <w:pPr>
        <w:numPr>
          <w:ilvl w:val="0"/>
          <w:numId w:val="14"/>
        </w:numPr>
        <w:spacing w:line="360" w:lineRule="auto"/>
      </w:pPr>
      <w:r w:rsidRPr="004179AE">
        <w:t>Liczba osób uprawnionych do głosowania: ……………………………………………….</w:t>
      </w:r>
    </w:p>
    <w:p w:rsidR="008E28BD" w:rsidRPr="004179AE" w:rsidRDefault="008E28BD" w:rsidP="00A31AA6">
      <w:pPr>
        <w:numPr>
          <w:ilvl w:val="0"/>
          <w:numId w:val="14"/>
        </w:numPr>
        <w:spacing w:line="360" w:lineRule="auto"/>
      </w:pPr>
      <w:r w:rsidRPr="004179AE">
        <w:t>Liczba osób obecnych na zebraniu: ……………………………………………………….</w:t>
      </w:r>
    </w:p>
    <w:p w:rsidR="008E28BD" w:rsidRPr="004179AE" w:rsidRDefault="008E28BD" w:rsidP="00A31AA6">
      <w:pPr>
        <w:numPr>
          <w:ilvl w:val="0"/>
          <w:numId w:val="14"/>
        </w:numPr>
        <w:spacing w:line="360" w:lineRule="auto"/>
      </w:pPr>
      <w:r w:rsidRPr="004179AE">
        <w:t>Przewodniczący zebrania: …………………………………………………………………</w:t>
      </w:r>
    </w:p>
    <w:p w:rsidR="008E28BD" w:rsidRPr="004179AE" w:rsidRDefault="008E28BD" w:rsidP="00A31AA6">
      <w:pPr>
        <w:numPr>
          <w:ilvl w:val="0"/>
          <w:numId w:val="15"/>
        </w:numPr>
        <w:spacing w:line="360" w:lineRule="auto"/>
      </w:pPr>
      <w:r w:rsidRPr="004179AE">
        <w:t>Liczba wybieranych ………………………………………………………………</w:t>
      </w:r>
      <w:r w:rsidR="00390899">
        <w:t>…..</w:t>
      </w:r>
      <w:r w:rsidRPr="004179AE">
        <w:t>…….</w:t>
      </w:r>
    </w:p>
    <w:p w:rsidR="008E28BD" w:rsidRPr="004179AE" w:rsidRDefault="008E28BD" w:rsidP="00A31AA6">
      <w:pPr>
        <w:numPr>
          <w:ilvl w:val="0"/>
          <w:numId w:val="16"/>
        </w:numPr>
        <w:spacing w:line="360" w:lineRule="auto"/>
      </w:pPr>
      <w:r w:rsidRPr="004179AE">
        <w:t>W wyniku głosowania wybrano następującego/</w:t>
      </w:r>
      <w:proofErr w:type="spellStart"/>
      <w:r w:rsidRPr="004179AE">
        <w:t>ych</w:t>
      </w:r>
      <w:proofErr w:type="spellEnd"/>
      <w:r w:rsidRPr="004179AE">
        <w:t xml:space="preserve"> ………………………………………: </w:t>
      </w:r>
    </w:p>
    <w:p w:rsidR="008E28BD" w:rsidRPr="004179AE" w:rsidRDefault="00390899" w:rsidP="00A31AA6">
      <w:pPr>
        <w:numPr>
          <w:ilvl w:val="0"/>
          <w:numId w:val="17"/>
        </w:numPr>
        <w:spacing w:line="360" w:lineRule="auto"/>
      </w:pPr>
      <w:r>
        <w:t>…………………………………………………………………………………………..…</w:t>
      </w:r>
    </w:p>
    <w:p w:rsidR="008E28BD" w:rsidRPr="004179AE" w:rsidRDefault="00390899" w:rsidP="00A31AA6">
      <w:pPr>
        <w:numPr>
          <w:ilvl w:val="0"/>
          <w:numId w:val="17"/>
        </w:numPr>
        <w:spacing w:line="360" w:lineRule="auto"/>
      </w:pPr>
      <w:r>
        <w:t>……………………………………………………………………………………………..</w:t>
      </w:r>
    </w:p>
    <w:p w:rsidR="008E28BD" w:rsidRPr="004179AE" w:rsidRDefault="00390899" w:rsidP="00A31AA6">
      <w:pPr>
        <w:numPr>
          <w:ilvl w:val="0"/>
          <w:numId w:val="17"/>
        </w:numPr>
        <w:spacing w:line="360" w:lineRule="auto"/>
      </w:pPr>
      <w:r>
        <w:t>……………………………………………………………………………………………..</w:t>
      </w:r>
    </w:p>
    <w:p w:rsidR="008E28BD" w:rsidRPr="004179AE" w:rsidRDefault="00390899" w:rsidP="00A31AA6">
      <w:pPr>
        <w:numPr>
          <w:ilvl w:val="0"/>
          <w:numId w:val="17"/>
        </w:numPr>
        <w:spacing w:line="360" w:lineRule="auto"/>
      </w:pPr>
      <w:r>
        <w:t>……………………………………………………………………………………………..</w:t>
      </w:r>
    </w:p>
    <w:p w:rsidR="008E28BD" w:rsidRPr="004179AE" w:rsidRDefault="00390899" w:rsidP="00A31AA6">
      <w:pPr>
        <w:numPr>
          <w:ilvl w:val="0"/>
          <w:numId w:val="17"/>
        </w:numPr>
        <w:spacing w:line="360" w:lineRule="auto"/>
      </w:pPr>
      <w:r>
        <w:t>……………………………………………………………………………………………..</w:t>
      </w:r>
    </w:p>
    <w:p w:rsidR="008E28BD" w:rsidRPr="004179AE" w:rsidRDefault="008E28BD" w:rsidP="00A31AA6">
      <w:pPr>
        <w:numPr>
          <w:ilvl w:val="0"/>
          <w:numId w:val="18"/>
        </w:numPr>
        <w:spacing w:line="360" w:lineRule="auto"/>
      </w:pPr>
      <w:r w:rsidRPr="004179AE">
        <w:t xml:space="preserve"> Miejsce przechowywania dokumentów wyborczych: ……………………………………...</w:t>
      </w:r>
    </w:p>
    <w:p w:rsidR="008E28BD" w:rsidRPr="004179AE" w:rsidRDefault="008E28BD" w:rsidP="00A31AA6"/>
    <w:p w:rsidR="008E28BD" w:rsidRPr="004179AE" w:rsidRDefault="008E28BD" w:rsidP="00A31AA6"/>
    <w:p w:rsidR="008E28BD" w:rsidRPr="004179AE" w:rsidRDefault="008E28BD" w:rsidP="006E433F">
      <w:pPr>
        <w:ind w:left="2832"/>
        <w:jc w:val="center"/>
      </w:pPr>
      <w:r w:rsidRPr="004179AE">
        <w:t>Przewodniczący</w:t>
      </w:r>
    </w:p>
    <w:p w:rsidR="008E28BD" w:rsidRPr="004179AE" w:rsidRDefault="008E28BD" w:rsidP="006E433F">
      <w:pPr>
        <w:ind w:left="2832"/>
        <w:jc w:val="center"/>
      </w:pPr>
      <w:r w:rsidRPr="004179AE">
        <w:t>Okręgowej Komisji Wyborczej nr</w:t>
      </w:r>
      <w:r w:rsidR="006E433F">
        <w:t xml:space="preserve"> …</w:t>
      </w:r>
      <w:r w:rsidRPr="004179AE">
        <w:t>/Komisji  Wyborczej Wydziału</w:t>
      </w:r>
      <w:r w:rsidR="006E433F">
        <w:t xml:space="preserve"> </w:t>
      </w:r>
      <w:r w:rsidRPr="004179AE">
        <w:t>…………………/Komisji Wyborczej BU</w:t>
      </w:r>
    </w:p>
    <w:p w:rsidR="008E28BD" w:rsidRPr="004179AE" w:rsidRDefault="008E28BD" w:rsidP="00A31AA6">
      <w:pPr>
        <w:ind w:left="3540"/>
        <w:jc w:val="center"/>
      </w:pPr>
    </w:p>
    <w:p w:rsidR="008E28BD" w:rsidRPr="004179AE" w:rsidRDefault="008E28BD" w:rsidP="00A31AA6">
      <w:pPr>
        <w:ind w:left="3540"/>
        <w:jc w:val="center"/>
      </w:pPr>
    </w:p>
    <w:p w:rsidR="008E28BD" w:rsidRPr="004179AE" w:rsidRDefault="008E28BD" w:rsidP="00A31AA6">
      <w:pPr>
        <w:ind w:left="3540"/>
        <w:jc w:val="center"/>
      </w:pPr>
      <w:r w:rsidRPr="004179AE">
        <w:t>………………………………………………..</w:t>
      </w:r>
    </w:p>
    <w:p w:rsidR="00390899" w:rsidRDefault="00390899">
      <w:r>
        <w:br w:type="page"/>
      </w:r>
    </w:p>
    <w:p w:rsidR="008E28BD" w:rsidRPr="004179AE" w:rsidRDefault="008E28BD" w:rsidP="00A31AA6"/>
    <w:p w:rsidR="00C3034B" w:rsidRPr="005F2D23" w:rsidRDefault="00C3034B" w:rsidP="00C3034B">
      <w:pPr>
        <w:jc w:val="right"/>
        <w:rPr>
          <w:sz w:val="22"/>
          <w:szCs w:val="22"/>
        </w:rPr>
      </w:pPr>
      <w:r w:rsidRPr="005F2D23">
        <w:rPr>
          <w:sz w:val="22"/>
          <w:szCs w:val="22"/>
        </w:rPr>
        <w:t xml:space="preserve">Załącznik </w:t>
      </w:r>
      <w:r>
        <w:rPr>
          <w:sz w:val="22"/>
          <w:szCs w:val="22"/>
        </w:rPr>
        <w:t>nr 4</w:t>
      </w:r>
    </w:p>
    <w:p w:rsidR="00C3034B" w:rsidRDefault="00C3034B" w:rsidP="00C3034B">
      <w:pPr>
        <w:jc w:val="right"/>
        <w:rPr>
          <w:sz w:val="22"/>
          <w:szCs w:val="22"/>
        </w:rPr>
      </w:pPr>
      <w:r>
        <w:rPr>
          <w:sz w:val="22"/>
          <w:szCs w:val="22"/>
        </w:rPr>
        <w:t>do U</w:t>
      </w:r>
      <w:r w:rsidRPr="005F2D23">
        <w:rPr>
          <w:sz w:val="22"/>
          <w:szCs w:val="22"/>
        </w:rPr>
        <w:t xml:space="preserve">chwały nr </w:t>
      </w:r>
      <w:r w:rsidR="00BB67C5">
        <w:rPr>
          <w:sz w:val="22"/>
          <w:szCs w:val="22"/>
        </w:rPr>
        <w:t>2</w:t>
      </w:r>
      <w:r w:rsidRPr="005F2D23">
        <w:rPr>
          <w:sz w:val="22"/>
          <w:szCs w:val="22"/>
        </w:rPr>
        <w:t xml:space="preserve"> U</w:t>
      </w:r>
      <w:r>
        <w:rPr>
          <w:sz w:val="22"/>
          <w:szCs w:val="22"/>
        </w:rPr>
        <w:t xml:space="preserve">czelnianej </w:t>
      </w:r>
      <w:r w:rsidRPr="005F2D23">
        <w:rPr>
          <w:sz w:val="22"/>
          <w:szCs w:val="22"/>
        </w:rPr>
        <w:t>K</w:t>
      </w:r>
      <w:r>
        <w:rPr>
          <w:sz w:val="22"/>
          <w:szCs w:val="22"/>
        </w:rPr>
        <w:t xml:space="preserve">omisji </w:t>
      </w:r>
      <w:r w:rsidRPr="005F2D23">
        <w:rPr>
          <w:sz w:val="22"/>
          <w:szCs w:val="22"/>
        </w:rPr>
        <w:t>W</w:t>
      </w:r>
      <w:r>
        <w:rPr>
          <w:sz w:val="22"/>
          <w:szCs w:val="22"/>
        </w:rPr>
        <w:t>yborczej</w:t>
      </w:r>
      <w:r w:rsidRPr="005F2D23">
        <w:rPr>
          <w:sz w:val="22"/>
          <w:szCs w:val="22"/>
        </w:rPr>
        <w:t xml:space="preserve"> </w:t>
      </w:r>
    </w:p>
    <w:p w:rsidR="00C3034B" w:rsidRPr="005F2D23" w:rsidRDefault="00C3034B" w:rsidP="00C3034B">
      <w:pPr>
        <w:jc w:val="right"/>
        <w:rPr>
          <w:sz w:val="22"/>
          <w:szCs w:val="22"/>
        </w:rPr>
      </w:pPr>
      <w:r w:rsidRPr="005F2D23">
        <w:rPr>
          <w:sz w:val="22"/>
          <w:szCs w:val="22"/>
        </w:rPr>
        <w:t xml:space="preserve">z dnia </w:t>
      </w:r>
      <w:r w:rsidR="00BB67C5">
        <w:rPr>
          <w:sz w:val="22"/>
          <w:szCs w:val="22"/>
        </w:rPr>
        <w:t>1</w:t>
      </w:r>
      <w:r w:rsidRPr="005F2D23">
        <w:rPr>
          <w:sz w:val="22"/>
          <w:szCs w:val="22"/>
        </w:rPr>
        <w:t>1</w:t>
      </w:r>
      <w:r w:rsidR="00BB67C5">
        <w:rPr>
          <w:sz w:val="22"/>
          <w:szCs w:val="22"/>
        </w:rPr>
        <w:t>.01.</w:t>
      </w:r>
      <w:r w:rsidRPr="005F2D23">
        <w:rPr>
          <w:sz w:val="22"/>
          <w:szCs w:val="22"/>
        </w:rPr>
        <w:t>2016  r.</w:t>
      </w:r>
    </w:p>
    <w:p w:rsidR="00C3034B" w:rsidRPr="005F2D23" w:rsidRDefault="00C3034B" w:rsidP="00C3034B">
      <w:pPr>
        <w:jc w:val="right"/>
      </w:pPr>
    </w:p>
    <w:p w:rsidR="00C3034B" w:rsidRPr="005F2D23" w:rsidRDefault="00C3034B" w:rsidP="00C3034B">
      <w:pPr>
        <w:jc w:val="right"/>
        <w:rPr>
          <w:sz w:val="22"/>
          <w:szCs w:val="22"/>
        </w:rPr>
      </w:pPr>
      <w:r w:rsidRPr="005F2D23">
        <w:rPr>
          <w:sz w:val="22"/>
          <w:szCs w:val="22"/>
        </w:rPr>
        <w:t xml:space="preserve"> </w:t>
      </w:r>
    </w:p>
    <w:p w:rsidR="00C3034B" w:rsidRPr="005F2D23" w:rsidRDefault="00C3034B" w:rsidP="00C3034B">
      <w:pPr>
        <w:ind w:left="120"/>
        <w:rPr>
          <w:sz w:val="16"/>
          <w:szCs w:val="16"/>
        </w:rPr>
      </w:pPr>
      <w:r w:rsidRPr="005F2D23">
        <w:rPr>
          <w:sz w:val="16"/>
          <w:szCs w:val="16"/>
        </w:rPr>
        <w:t xml:space="preserve"> (miejsce na umieszczenie pieczęci)</w:t>
      </w:r>
    </w:p>
    <w:p w:rsidR="00C3034B" w:rsidRPr="005F2D23" w:rsidRDefault="00C3034B" w:rsidP="00C3034B">
      <w:pPr>
        <w:ind w:left="120"/>
        <w:jc w:val="center"/>
        <w:rPr>
          <w:sz w:val="26"/>
          <w:szCs w:val="26"/>
        </w:rPr>
      </w:pPr>
    </w:p>
    <w:p w:rsidR="00C3034B" w:rsidRPr="005F2D23" w:rsidRDefault="00C3034B" w:rsidP="00C3034B">
      <w:pPr>
        <w:jc w:val="right"/>
        <w:rPr>
          <w:sz w:val="22"/>
          <w:szCs w:val="22"/>
        </w:rPr>
      </w:pPr>
    </w:p>
    <w:p w:rsidR="00C3034B" w:rsidRPr="005F2D23" w:rsidRDefault="00C3034B" w:rsidP="00C3034B">
      <w:pPr>
        <w:jc w:val="center"/>
        <w:rPr>
          <w:sz w:val="26"/>
          <w:szCs w:val="26"/>
        </w:rPr>
      </w:pPr>
    </w:p>
    <w:p w:rsidR="00C3034B" w:rsidRPr="005F2D23" w:rsidRDefault="00C3034B" w:rsidP="00C3034B">
      <w:pPr>
        <w:ind w:left="960"/>
        <w:rPr>
          <w:sz w:val="26"/>
          <w:szCs w:val="26"/>
        </w:rPr>
      </w:pPr>
    </w:p>
    <w:p w:rsidR="00C3034B" w:rsidRPr="005F2D23" w:rsidRDefault="00C3034B" w:rsidP="00C3034B">
      <w:pPr>
        <w:ind w:left="960"/>
        <w:rPr>
          <w:sz w:val="26"/>
          <w:szCs w:val="26"/>
        </w:rPr>
      </w:pPr>
    </w:p>
    <w:p w:rsidR="00C3034B" w:rsidRPr="00F83CF3" w:rsidRDefault="00C3034B" w:rsidP="00C3034B">
      <w:pPr>
        <w:jc w:val="center"/>
        <w:rPr>
          <w:b/>
          <w:caps/>
          <w:sz w:val="28"/>
          <w:szCs w:val="28"/>
        </w:rPr>
      </w:pPr>
      <w:r w:rsidRPr="00F83CF3">
        <w:rPr>
          <w:b/>
          <w:caps/>
          <w:sz w:val="28"/>
          <w:szCs w:val="28"/>
        </w:rPr>
        <w:t>Karta głosowania TAJNEGO</w:t>
      </w:r>
    </w:p>
    <w:p w:rsidR="00C3034B" w:rsidRPr="00F83CF3" w:rsidRDefault="00C3034B" w:rsidP="00C3034B">
      <w:pPr>
        <w:spacing w:before="480"/>
        <w:jc w:val="center"/>
        <w:rPr>
          <w:b/>
          <w:sz w:val="28"/>
          <w:szCs w:val="28"/>
        </w:rPr>
      </w:pPr>
      <w:r w:rsidRPr="00F83CF3">
        <w:rPr>
          <w:b/>
          <w:sz w:val="28"/>
          <w:szCs w:val="28"/>
        </w:rPr>
        <w:t>w wyborach</w:t>
      </w:r>
      <w:r w:rsidRPr="00F83CF3">
        <w:rPr>
          <w:b/>
          <w:caps/>
          <w:sz w:val="28"/>
          <w:szCs w:val="28"/>
        </w:rPr>
        <w:t xml:space="preserve"> </w:t>
      </w:r>
      <w:r w:rsidRPr="00F83CF3">
        <w:rPr>
          <w:b/>
          <w:sz w:val="28"/>
          <w:szCs w:val="28"/>
        </w:rPr>
        <w:t>indykacyjnych kandydatów na …………………………………*</w:t>
      </w:r>
    </w:p>
    <w:p w:rsidR="00C3034B" w:rsidRPr="00F83CF3" w:rsidRDefault="00C3034B" w:rsidP="00C3034B">
      <w:pPr>
        <w:spacing w:before="720"/>
        <w:jc w:val="center"/>
        <w:rPr>
          <w:b/>
          <w:sz w:val="28"/>
          <w:szCs w:val="28"/>
        </w:rPr>
      </w:pPr>
      <w:r w:rsidRPr="00F83CF3">
        <w:rPr>
          <w:b/>
          <w:sz w:val="28"/>
          <w:szCs w:val="28"/>
        </w:rPr>
        <w:t>na kadencję 2016-2020</w:t>
      </w:r>
    </w:p>
    <w:p w:rsidR="00C3034B" w:rsidRPr="00F83CF3" w:rsidRDefault="00C3034B" w:rsidP="00C3034B">
      <w:pPr>
        <w:jc w:val="center"/>
        <w:rPr>
          <w:b/>
          <w:sz w:val="28"/>
          <w:szCs w:val="28"/>
        </w:rPr>
      </w:pPr>
      <w:r w:rsidRPr="00F83CF3">
        <w:rPr>
          <w:b/>
          <w:sz w:val="28"/>
          <w:szCs w:val="28"/>
        </w:rPr>
        <w:t>na posiedzeniu Kolegium Elektorów</w:t>
      </w:r>
    </w:p>
    <w:p w:rsidR="00C3034B" w:rsidRPr="00F83CF3" w:rsidRDefault="00C3034B" w:rsidP="00C3034B">
      <w:pPr>
        <w:spacing w:before="360"/>
        <w:jc w:val="center"/>
        <w:rPr>
          <w:b/>
          <w:sz w:val="28"/>
          <w:szCs w:val="28"/>
        </w:rPr>
      </w:pPr>
      <w:r w:rsidRPr="00F83CF3">
        <w:rPr>
          <w:b/>
          <w:sz w:val="28"/>
          <w:szCs w:val="28"/>
        </w:rPr>
        <w:t>w dniu ……………………………………</w:t>
      </w:r>
    </w:p>
    <w:p w:rsidR="00C3034B" w:rsidRPr="005F2D23" w:rsidRDefault="00C3034B" w:rsidP="00C3034B">
      <w:pPr>
        <w:rPr>
          <w:sz w:val="26"/>
          <w:szCs w:val="26"/>
        </w:rPr>
      </w:pPr>
    </w:p>
    <w:p w:rsidR="00C3034B" w:rsidRPr="005F2D23" w:rsidRDefault="00C3034B" w:rsidP="00C3034B">
      <w:pPr>
        <w:rPr>
          <w:sz w:val="26"/>
          <w:szCs w:val="26"/>
        </w:rPr>
      </w:pPr>
    </w:p>
    <w:p w:rsidR="00C3034B" w:rsidRPr="005F2D23" w:rsidRDefault="00C3034B" w:rsidP="00C3034B">
      <w:pPr>
        <w:jc w:val="center"/>
        <w:rPr>
          <w:sz w:val="26"/>
          <w:szCs w:val="26"/>
        </w:rPr>
      </w:pPr>
    </w:p>
    <w:p w:rsidR="00C3034B" w:rsidRPr="005F2D23" w:rsidRDefault="00C3034B" w:rsidP="00C3034B">
      <w:pPr>
        <w:numPr>
          <w:ilvl w:val="0"/>
          <w:numId w:val="19"/>
        </w:numPr>
        <w:jc w:val="both"/>
        <w:rPr>
          <w:sz w:val="26"/>
          <w:szCs w:val="26"/>
        </w:rPr>
      </w:pPr>
      <w:r w:rsidRPr="005F2D23">
        <w:rPr>
          <w:sz w:val="26"/>
          <w:szCs w:val="26"/>
        </w:rPr>
        <w:t>.........</w:t>
      </w:r>
      <w:r>
        <w:rPr>
          <w:sz w:val="26"/>
          <w:szCs w:val="26"/>
        </w:rPr>
        <w:t>...................</w:t>
      </w:r>
      <w:r w:rsidRPr="005F2D23">
        <w:rPr>
          <w:sz w:val="26"/>
          <w:szCs w:val="26"/>
        </w:rPr>
        <w:t>......................................................................................................</w:t>
      </w:r>
    </w:p>
    <w:p w:rsidR="00C3034B" w:rsidRDefault="00C3034B" w:rsidP="00C3034B">
      <w:pPr>
        <w:jc w:val="center"/>
        <w:rPr>
          <w:sz w:val="26"/>
          <w:szCs w:val="26"/>
        </w:rPr>
      </w:pPr>
      <w:r w:rsidRPr="005F2D23">
        <w:rPr>
          <w:sz w:val="26"/>
          <w:szCs w:val="26"/>
        </w:rPr>
        <w:t>(imię i nazwisko kandydata)</w:t>
      </w:r>
    </w:p>
    <w:p w:rsidR="00C3034B" w:rsidRDefault="00C3034B" w:rsidP="00C3034B">
      <w:pPr>
        <w:ind w:left="1418"/>
        <w:jc w:val="both"/>
        <w:rPr>
          <w:sz w:val="26"/>
          <w:szCs w:val="26"/>
        </w:rPr>
      </w:pPr>
    </w:p>
    <w:p w:rsidR="00C3034B" w:rsidRDefault="00C3034B" w:rsidP="00C3034B">
      <w:pPr>
        <w:ind w:left="1418"/>
        <w:jc w:val="both"/>
        <w:rPr>
          <w:sz w:val="26"/>
          <w:szCs w:val="26"/>
        </w:rPr>
      </w:pPr>
    </w:p>
    <w:p w:rsidR="00C3034B" w:rsidRPr="005F2D23" w:rsidRDefault="00C3034B" w:rsidP="00C3034B">
      <w:pPr>
        <w:ind w:left="1418"/>
        <w:jc w:val="both"/>
        <w:rPr>
          <w:sz w:val="26"/>
          <w:szCs w:val="26"/>
        </w:rPr>
      </w:pPr>
    </w:p>
    <w:p w:rsidR="00C3034B" w:rsidRPr="005F2D23" w:rsidRDefault="00C3034B" w:rsidP="00C3034B">
      <w:pPr>
        <w:numPr>
          <w:ilvl w:val="0"/>
          <w:numId w:val="19"/>
        </w:numPr>
        <w:tabs>
          <w:tab w:val="num" w:pos="360"/>
        </w:tabs>
        <w:ind w:left="120" w:firstLine="0"/>
        <w:jc w:val="both"/>
        <w:rPr>
          <w:sz w:val="26"/>
          <w:szCs w:val="26"/>
        </w:rPr>
      </w:pPr>
      <w:r w:rsidRPr="005F2D23">
        <w:rPr>
          <w:sz w:val="26"/>
          <w:szCs w:val="26"/>
        </w:rPr>
        <w:t>.......</w:t>
      </w:r>
      <w:r>
        <w:rPr>
          <w:sz w:val="26"/>
          <w:szCs w:val="26"/>
        </w:rPr>
        <w:t>......................</w:t>
      </w:r>
      <w:r w:rsidRPr="005F2D23">
        <w:rPr>
          <w:sz w:val="26"/>
          <w:szCs w:val="26"/>
        </w:rPr>
        <w:t>........................................................................................................</w:t>
      </w:r>
    </w:p>
    <w:p w:rsidR="00C3034B" w:rsidRPr="005F2D23" w:rsidRDefault="00C3034B" w:rsidP="00C3034B">
      <w:pPr>
        <w:jc w:val="center"/>
        <w:rPr>
          <w:sz w:val="26"/>
          <w:szCs w:val="26"/>
        </w:rPr>
      </w:pPr>
      <w:r w:rsidRPr="005F2D23">
        <w:rPr>
          <w:sz w:val="26"/>
          <w:szCs w:val="26"/>
        </w:rPr>
        <w:t>(imię i nazwisko kandydata)</w:t>
      </w:r>
    </w:p>
    <w:p w:rsidR="00C3034B" w:rsidRPr="005F2D23" w:rsidRDefault="00C3034B" w:rsidP="00C3034B">
      <w:pPr>
        <w:ind w:left="120"/>
        <w:jc w:val="both"/>
        <w:rPr>
          <w:sz w:val="26"/>
          <w:szCs w:val="26"/>
        </w:rPr>
      </w:pPr>
    </w:p>
    <w:p w:rsidR="00C3034B" w:rsidRPr="005F2D23" w:rsidRDefault="00C3034B" w:rsidP="00C3034B">
      <w:pPr>
        <w:jc w:val="both"/>
        <w:rPr>
          <w:sz w:val="26"/>
          <w:szCs w:val="26"/>
        </w:rPr>
      </w:pPr>
    </w:p>
    <w:p w:rsidR="00C3034B" w:rsidRPr="005F2D23" w:rsidRDefault="00C3034B" w:rsidP="00C3034B">
      <w:pPr>
        <w:ind w:hanging="142"/>
        <w:jc w:val="both"/>
        <w:rPr>
          <w:sz w:val="26"/>
          <w:szCs w:val="26"/>
        </w:rPr>
      </w:pPr>
      <w:r w:rsidRPr="005F2D23">
        <w:rPr>
          <w:sz w:val="26"/>
          <w:szCs w:val="26"/>
        </w:rPr>
        <w:t>* należy wpisać odpowiednio: rektora/dziekana</w:t>
      </w:r>
    </w:p>
    <w:p w:rsidR="00C3034B" w:rsidRPr="005F2D23" w:rsidRDefault="00C3034B" w:rsidP="00C3034B">
      <w:pPr>
        <w:ind w:left="120"/>
        <w:jc w:val="both"/>
        <w:rPr>
          <w:sz w:val="26"/>
          <w:szCs w:val="26"/>
        </w:rPr>
      </w:pPr>
    </w:p>
    <w:p w:rsidR="00C3034B" w:rsidRPr="00F83CF3" w:rsidRDefault="00C3034B" w:rsidP="00C3034B">
      <w:pPr>
        <w:jc w:val="both"/>
        <w:rPr>
          <w:sz w:val="26"/>
          <w:szCs w:val="26"/>
          <w:u w:val="single"/>
        </w:rPr>
      </w:pPr>
      <w:r w:rsidRPr="00F83CF3">
        <w:rPr>
          <w:sz w:val="26"/>
          <w:szCs w:val="26"/>
          <w:u w:val="single"/>
        </w:rPr>
        <w:t>Objaśnienie:</w:t>
      </w:r>
    </w:p>
    <w:p w:rsidR="00C3034B" w:rsidRPr="005F2D23" w:rsidRDefault="00C3034B" w:rsidP="00C3034B">
      <w:pPr>
        <w:jc w:val="both"/>
        <w:rPr>
          <w:sz w:val="26"/>
          <w:szCs w:val="26"/>
        </w:rPr>
      </w:pPr>
      <w:r w:rsidRPr="005F2D23">
        <w:rPr>
          <w:sz w:val="26"/>
          <w:szCs w:val="26"/>
        </w:rPr>
        <w:t xml:space="preserve">Głosuje się przez wpisanie imienia i nazwiska kandydata. </w:t>
      </w:r>
    </w:p>
    <w:p w:rsidR="00BB67C5" w:rsidRDefault="00BB67C5">
      <w:pPr>
        <w:rPr>
          <w:sz w:val="26"/>
          <w:szCs w:val="26"/>
        </w:rPr>
      </w:pPr>
      <w:r>
        <w:rPr>
          <w:sz w:val="26"/>
          <w:szCs w:val="26"/>
        </w:rPr>
        <w:br w:type="page"/>
      </w:r>
    </w:p>
    <w:p w:rsidR="00C3034B" w:rsidRPr="005F2D23" w:rsidRDefault="00C3034B" w:rsidP="00C3034B">
      <w:pPr>
        <w:ind w:left="120"/>
        <w:jc w:val="both"/>
        <w:rPr>
          <w:sz w:val="26"/>
          <w:szCs w:val="26"/>
        </w:rPr>
      </w:pPr>
    </w:p>
    <w:p w:rsidR="00C3034B" w:rsidRPr="005F2D23" w:rsidRDefault="00C3034B" w:rsidP="00C3034B">
      <w:pPr>
        <w:jc w:val="right"/>
        <w:rPr>
          <w:sz w:val="22"/>
          <w:szCs w:val="22"/>
        </w:rPr>
      </w:pPr>
      <w:r w:rsidRPr="005F2D23">
        <w:rPr>
          <w:sz w:val="22"/>
          <w:szCs w:val="22"/>
        </w:rPr>
        <w:t xml:space="preserve">Załącznik </w:t>
      </w:r>
      <w:r>
        <w:rPr>
          <w:sz w:val="22"/>
          <w:szCs w:val="22"/>
        </w:rPr>
        <w:t>nr 5</w:t>
      </w:r>
    </w:p>
    <w:p w:rsidR="00C3034B" w:rsidRDefault="00C3034B" w:rsidP="00C3034B">
      <w:pPr>
        <w:jc w:val="right"/>
        <w:rPr>
          <w:sz w:val="22"/>
          <w:szCs w:val="22"/>
        </w:rPr>
      </w:pPr>
      <w:r w:rsidRPr="005F2D23">
        <w:rPr>
          <w:sz w:val="22"/>
          <w:szCs w:val="22"/>
        </w:rPr>
        <w:t xml:space="preserve">do </w:t>
      </w:r>
      <w:r>
        <w:rPr>
          <w:sz w:val="22"/>
          <w:szCs w:val="22"/>
        </w:rPr>
        <w:t>U</w:t>
      </w:r>
      <w:r w:rsidRPr="005F2D23">
        <w:rPr>
          <w:sz w:val="22"/>
          <w:szCs w:val="22"/>
        </w:rPr>
        <w:t xml:space="preserve">chwały nr </w:t>
      </w:r>
      <w:r w:rsidR="00BB67C5">
        <w:rPr>
          <w:sz w:val="22"/>
          <w:szCs w:val="22"/>
        </w:rPr>
        <w:t>2</w:t>
      </w:r>
      <w:r w:rsidRPr="005F2D23">
        <w:rPr>
          <w:sz w:val="22"/>
          <w:szCs w:val="22"/>
        </w:rPr>
        <w:t xml:space="preserve"> U</w:t>
      </w:r>
      <w:r>
        <w:rPr>
          <w:sz w:val="22"/>
          <w:szCs w:val="22"/>
        </w:rPr>
        <w:t xml:space="preserve">czelnianej </w:t>
      </w:r>
      <w:r w:rsidRPr="005F2D23">
        <w:rPr>
          <w:sz w:val="22"/>
          <w:szCs w:val="22"/>
        </w:rPr>
        <w:t>K</w:t>
      </w:r>
      <w:r>
        <w:rPr>
          <w:sz w:val="22"/>
          <w:szCs w:val="22"/>
        </w:rPr>
        <w:t xml:space="preserve">omisji </w:t>
      </w:r>
      <w:r w:rsidRPr="005F2D23">
        <w:rPr>
          <w:sz w:val="22"/>
          <w:szCs w:val="22"/>
        </w:rPr>
        <w:t>W</w:t>
      </w:r>
      <w:r>
        <w:rPr>
          <w:sz w:val="22"/>
          <w:szCs w:val="22"/>
        </w:rPr>
        <w:t>yborczej</w:t>
      </w:r>
      <w:r w:rsidRPr="005F2D23">
        <w:rPr>
          <w:sz w:val="22"/>
          <w:szCs w:val="22"/>
        </w:rPr>
        <w:t xml:space="preserve"> </w:t>
      </w:r>
    </w:p>
    <w:p w:rsidR="00C3034B" w:rsidRPr="005F2D23" w:rsidRDefault="00C3034B" w:rsidP="00C3034B">
      <w:pPr>
        <w:jc w:val="right"/>
        <w:rPr>
          <w:sz w:val="22"/>
          <w:szCs w:val="22"/>
        </w:rPr>
      </w:pPr>
      <w:r w:rsidRPr="005F2D23">
        <w:rPr>
          <w:sz w:val="22"/>
          <w:szCs w:val="22"/>
        </w:rPr>
        <w:t>z dnia 11</w:t>
      </w:r>
      <w:r w:rsidR="00BB67C5">
        <w:rPr>
          <w:sz w:val="22"/>
          <w:szCs w:val="22"/>
        </w:rPr>
        <w:t>.01.</w:t>
      </w:r>
      <w:r w:rsidRPr="005F2D23">
        <w:rPr>
          <w:sz w:val="22"/>
          <w:szCs w:val="22"/>
        </w:rPr>
        <w:t>2016  r.</w:t>
      </w:r>
    </w:p>
    <w:p w:rsidR="00C3034B" w:rsidRPr="005F2D23" w:rsidRDefault="00C3034B" w:rsidP="00C3034B">
      <w:pPr>
        <w:jc w:val="right"/>
      </w:pPr>
    </w:p>
    <w:p w:rsidR="00C3034B" w:rsidRPr="005F2D23" w:rsidRDefault="00C3034B" w:rsidP="00C3034B">
      <w:pPr>
        <w:ind w:left="120"/>
        <w:rPr>
          <w:sz w:val="16"/>
          <w:szCs w:val="16"/>
        </w:rPr>
      </w:pPr>
      <w:r w:rsidRPr="005F2D23">
        <w:rPr>
          <w:sz w:val="16"/>
          <w:szCs w:val="16"/>
        </w:rPr>
        <w:t xml:space="preserve"> (miejsce na umieszczenie pieczęci)</w:t>
      </w:r>
    </w:p>
    <w:p w:rsidR="00C3034B" w:rsidRPr="005F2D23" w:rsidRDefault="00C3034B" w:rsidP="00C3034B">
      <w:pPr>
        <w:ind w:left="120"/>
        <w:jc w:val="center"/>
        <w:rPr>
          <w:sz w:val="26"/>
          <w:szCs w:val="26"/>
        </w:rPr>
      </w:pPr>
    </w:p>
    <w:p w:rsidR="00C3034B" w:rsidRPr="005F2D23" w:rsidRDefault="00C3034B" w:rsidP="00C3034B">
      <w:pPr>
        <w:jc w:val="right"/>
        <w:rPr>
          <w:sz w:val="22"/>
          <w:szCs w:val="22"/>
        </w:rPr>
      </w:pPr>
    </w:p>
    <w:p w:rsidR="00C3034B" w:rsidRPr="005F2D23" w:rsidRDefault="00C3034B" w:rsidP="00C3034B">
      <w:pPr>
        <w:jc w:val="center"/>
        <w:rPr>
          <w:sz w:val="26"/>
          <w:szCs w:val="26"/>
        </w:rPr>
      </w:pPr>
    </w:p>
    <w:p w:rsidR="00C3034B" w:rsidRPr="00914AE4" w:rsidRDefault="00C3034B" w:rsidP="00C3034B">
      <w:pPr>
        <w:ind w:left="960"/>
        <w:rPr>
          <w:strike/>
          <w:sz w:val="26"/>
          <w:szCs w:val="26"/>
        </w:rPr>
      </w:pPr>
    </w:p>
    <w:p w:rsidR="00C3034B" w:rsidRPr="005F2D23" w:rsidRDefault="00C3034B" w:rsidP="00C3034B">
      <w:pPr>
        <w:ind w:left="960"/>
        <w:rPr>
          <w:sz w:val="26"/>
          <w:szCs w:val="26"/>
        </w:rPr>
      </w:pPr>
    </w:p>
    <w:p w:rsidR="00C3034B" w:rsidRPr="005F2D23" w:rsidRDefault="00C3034B" w:rsidP="00C3034B">
      <w:pPr>
        <w:ind w:left="960"/>
        <w:rPr>
          <w:sz w:val="26"/>
          <w:szCs w:val="26"/>
        </w:rPr>
      </w:pPr>
    </w:p>
    <w:p w:rsidR="00C3034B" w:rsidRPr="00EC6EA2" w:rsidRDefault="00C3034B" w:rsidP="00C3034B">
      <w:pPr>
        <w:jc w:val="center"/>
        <w:rPr>
          <w:b/>
          <w:caps/>
          <w:sz w:val="26"/>
          <w:szCs w:val="26"/>
        </w:rPr>
      </w:pPr>
      <w:r w:rsidRPr="00EC6EA2">
        <w:rPr>
          <w:b/>
          <w:caps/>
          <w:sz w:val="26"/>
          <w:szCs w:val="26"/>
        </w:rPr>
        <w:t>Karta głosowania TAJNEGO</w:t>
      </w:r>
    </w:p>
    <w:p w:rsidR="00C3034B" w:rsidRPr="00EC6EA2" w:rsidRDefault="00C3034B" w:rsidP="00C3034B">
      <w:pPr>
        <w:spacing w:before="480"/>
        <w:jc w:val="center"/>
        <w:rPr>
          <w:b/>
          <w:sz w:val="26"/>
          <w:szCs w:val="26"/>
        </w:rPr>
      </w:pPr>
      <w:r w:rsidRPr="00EC6EA2">
        <w:rPr>
          <w:b/>
          <w:sz w:val="26"/>
          <w:szCs w:val="26"/>
        </w:rPr>
        <w:t>w sprawie wyboru ………</w:t>
      </w:r>
      <w:r>
        <w:rPr>
          <w:b/>
          <w:sz w:val="26"/>
          <w:szCs w:val="26"/>
        </w:rPr>
        <w:t>…………………………….</w:t>
      </w:r>
      <w:r w:rsidRPr="00EC6EA2">
        <w:rPr>
          <w:b/>
          <w:sz w:val="26"/>
          <w:szCs w:val="26"/>
        </w:rPr>
        <w:t>………………………………*</w:t>
      </w:r>
    </w:p>
    <w:p w:rsidR="00C3034B" w:rsidRPr="00EC6EA2" w:rsidRDefault="00C3034B" w:rsidP="00C3034B">
      <w:pPr>
        <w:spacing w:before="960"/>
        <w:jc w:val="center"/>
        <w:rPr>
          <w:b/>
          <w:sz w:val="26"/>
          <w:szCs w:val="26"/>
        </w:rPr>
      </w:pPr>
      <w:r w:rsidRPr="00EC6EA2">
        <w:rPr>
          <w:b/>
          <w:sz w:val="26"/>
          <w:szCs w:val="26"/>
        </w:rPr>
        <w:t>na kadencję 2016-2020</w:t>
      </w:r>
    </w:p>
    <w:p w:rsidR="00C3034B" w:rsidRPr="00EC6EA2" w:rsidRDefault="00C3034B" w:rsidP="00C3034B">
      <w:pPr>
        <w:jc w:val="center"/>
        <w:rPr>
          <w:b/>
          <w:sz w:val="26"/>
          <w:szCs w:val="26"/>
        </w:rPr>
      </w:pPr>
      <w:r w:rsidRPr="00EC6EA2">
        <w:rPr>
          <w:b/>
          <w:sz w:val="26"/>
          <w:szCs w:val="26"/>
        </w:rPr>
        <w:t>na posiedzeniu Kolegium Elektorów</w:t>
      </w:r>
    </w:p>
    <w:p w:rsidR="00C3034B" w:rsidRPr="00EC6EA2" w:rsidRDefault="00C3034B" w:rsidP="00C3034B">
      <w:pPr>
        <w:spacing w:before="360"/>
        <w:jc w:val="center"/>
        <w:rPr>
          <w:b/>
          <w:sz w:val="26"/>
          <w:szCs w:val="26"/>
        </w:rPr>
      </w:pPr>
      <w:r w:rsidRPr="00EC6EA2">
        <w:rPr>
          <w:b/>
          <w:sz w:val="26"/>
          <w:szCs w:val="26"/>
        </w:rPr>
        <w:t>w dniu ……………………………………</w:t>
      </w:r>
    </w:p>
    <w:p w:rsidR="00C3034B" w:rsidRPr="005F2D23" w:rsidRDefault="00C3034B" w:rsidP="00C3034B">
      <w:pPr>
        <w:spacing w:before="960"/>
        <w:rPr>
          <w:sz w:val="26"/>
          <w:szCs w:val="26"/>
        </w:rPr>
      </w:pPr>
    </w:p>
    <w:p w:rsidR="00C3034B" w:rsidRPr="005F2D23" w:rsidRDefault="00C3034B" w:rsidP="00C3034B">
      <w:pPr>
        <w:numPr>
          <w:ilvl w:val="0"/>
          <w:numId w:val="20"/>
        </w:numPr>
        <w:jc w:val="both"/>
        <w:rPr>
          <w:sz w:val="26"/>
          <w:szCs w:val="26"/>
        </w:rPr>
      </w:pPr>
      <w:r w:rsidRPr="005F2D23">
        <w:rPr>
          <w:sz w:val="26"/>
          <w:szCs w:val="26"/>
        </w:rPr>
        <w:t>.............</w:t>
      </w:r>
      <w:r>
        <w:rPr>
          <w:sz w:val="26"/>
          <w:szCs w:val="26"/>
        </w:rPr>
        <w:t>.....................</w:t>
      </w:r>
      <w:r w:rsidRPr="005F2D23">
        <w:rPr>
          <w:sz w:val="26"/>
          <w:szCs w:val="26"/>
        </w:rPr>
        <w:t>..................................................................................................</w:t>
      </w:r>
    </w:p>
    <w:p w:rsidR="00C3034B" w:rsidRDefault="00C3034B" w:rsidP="00C3034B">
      <w:pPr>
        <w:jc w:val="center"/>
        <w:rPr>
          <w:sz w:val="26"/>
          <w:szCs w:val="26"/>
        </w:rPr>
      </w:pPr>
      <w:r w:rsidRPr="005F2D23">
        <w:rPr>
          <w:sz w:val="26"/>
          <w:szCs w:val="26"/>
        </w:rPr>
        <w:t>(imię i nazwisko kandydata)</w:t>
      </w:r>
    </w:p>
    <w:p w:rsidR="00C3034B" w:rsidRDefault="00C3034B" w:rsidP="00C3034B">
      <w:pPr>
        <w:ind w:left="1418"/>
        <w:jc w:val="both"/>
        <w:rPr>
          <w:sz w:val="26"/>
          <w:szCs w:val="26"/>
        </w:rPr>
      </w:pPr>
    </w:p>
    <w:p w:rsidR="00C3034B" w:rsidRDefault="00C3034B" w:rsidP="00C3034B">
      <w:pPr>
        <w:ind w:left="1418"/>
        <w:jc w:val="both"/>
        <w:rPr>
          <w:sz w:val="26"/>
          <w:szCs w:val="26"/>
        </w:rPr>
      </w:pPr>
    </w:p>
    <w:p w:rsidR="00C3034B" w:rsidRPr="005F2D23" w:rsidRDefault="00C3034B" w:rsidP="00C3034B">
      <w:pPr>
        <w:ind w:left="1418"/>
        <w:jc w:val="both"/>
        <w:rPr>
          <w:sz w:val="26"/>
          <w:szCs w:val="26"/>
        </w:rPr>
      </w:pPr>
    </w:p>
    <w:p w:rsidR="00C3034B" w:rsidRPr="005F2D23" w:rsidRDefault="00C3034B" w:rsidP="00C3034B">
      <w:pPr>
        <w:numPr>
          <w:ilvl w:val="0"/>
          <w:numId w:val="20"/>
        </w:numPr>
        <w:tabs>
          <w:tab w:val="num" w:pos="360"/>
        </w:tabs>
        <w:ind w:left="120" w:firstLine="0"/>
        <w:jc w:val="both"/>
        <w:rPr>
          <w:sz w:val="26"/>
          <w:szCs w:val="26"/>
        </w:rPr>
      </w:pPr>
      <w:r w:rsidRPr="005F2D23">
        <w:rPr>
          <w:sz w:val="26"/>
          <w:szCs w:val="26"/>
        </w:rPr>
        <w:t>..........</w:t>
      </w:r>
      <w:r>
        <w:rPr>
          <w:sz w:val="26"/>
          <w:szCs w:val="26"/>
        </w:rPr>
        <w:t>.......................</w:t>
      </w:r>
      <w:r w:rsidRPr="005F2D23">
        <w:rPr>
          <w:sz w:val="26"/>
          <w:szCs w:val="26"/>
        </w:rPr>
        <w:t>.....................................................................................................</w:t>
      </w:r>
    </w:p>
    <w:p w:rsidR="00C3034B" w:rsidRPr="005F2D23" w:rsidRDefault="00C3034B" w:rsidP="00C3034B">
      <w:pPr>
        <w:jc w:val="center"/>
        <w:rPr>
          <w:sz w:val="26"/>
          <w:szCs w:val="26"/>
        </w:rPr>
      </w:pPr>
      <w:r w:rsidRPr="005F2D23">
        <w:rPr>
          <w:sz w:val="26"/>
          <w:szCs w:val="26"/>
        </w:rPr>
        <w:t>(imię i nazwisko kandydata)</w:t>
      </w:r>
    </w:p>
    <w:p w:rsidR="00C3034B" w:rsidRDefault="00C3034B" w:rsidP="00C3034B">
      <w:pPr>
        <w:ind w:left="120"/>
        <w:jc w:val="both"/>
        <w:rPr>
          <w:sz w:val="26"/>
          <w:szCs w:val="26"/>
        </w:rPr>
      </w:pPr>
    </w:p>
    <w:p w:rsidR="00C3034B" w:rsidRDefault="00C3034B" w:rsidP="00C3034B">
      <w:pPr>
        <w:ind w:left="120"/>
        <w:jc w:val="both"/>
        <w:rPr>
          <w:sz w:val="26"/>
          <w:szCs w:val="26"/>
        </w:rPr>
      </w:pPr>
    </w:p>
    <w:p w:rsidR="00C3034B" w:rsidRPr="005F2D23" w:rsidRDefault="00C3034B" w:rsidP="00C3034B">
      <w:pPr>
        <w:ind w:left="120"/>
        <w:jc w:val="both"/>
        <w:rPr>
          <w:sz w:val="26"/>
          <w:szCs w:val="26"/>
        </w:rPr>
      </w:pPr>
    </w:p>
    <w:p w:rsidR="00C3034B" w:rsidRPr="005F2D23" w:rsidRDefault="00C3034B" w:rsidP="00C3034B">
      <w:pPr>
        <w:jc w:val="both"/>
        <w:rPr>
          <w:sz w:val="26"/>
          <w:szCs w:val="26"/>
        </w:rPr>
      </w:pPr>
    </w:p>
    <w:p w:rsidR="00C3034B" w:rsidRPr="005F2D23" w:rsidRDefault="00C3034B" w:rsidP="00C3034B">
      <w:pPr>
        <w:jc w:val="both"/>
        <w:rPr>
          <w:sz w:val="26"/>
          <w:szCs w:val="26"/>
        </w:rPr>
      </w:pPr>
      <w:r w:rsidRPr="005F2D23">
        <w:rPr>
          <w:sz w:val="26"/>
          <w:szCs w:val="26"/>
        </w:rPr>
        <w:t>* należy wpisać odpowiednio: rektora/dziekana</w:t>
      </w:r>
    </w:p>
    <w:p w:rsidR="00C3034B" w:rsidRPr="005F2D23" w:rsidRDefault="00C3034B" w:rsidP="00C3034B">
      <w:pPr>
        <w:ind w:left="120"/>
        <w:jc w:val="both"/>
        <w:rPr>
          <w:sz w:val="26"/>
          <w:szCs w:val="26"/>
        </w:rPr>
      </w:pPr>
    </w:p>
    <w:p w:rsidR="00C3034B" w:rsidRPr="00346443" w:rsidRDefault="00C3034B" w:rsidP="00C3034B">
      <w:pPr>
        <w:ind w:left="120"/>
        <w:jc w:val="both"/>
        <w:rPr>
          <w:sz w:val="26"/>
          <w:szCs w:val="26"/>
          <w:u w:val="single"/>
        </w:rPr>
      </w:pPr>
      <w:r w:rsidRPr="00346443">
        <w:rPr>
          <w:sz w:val="26"/>
          <w:szCs w:val="26"/>
          <w:u w:val="single"/>
        </w:rPr>
        <w:t>Objaśnienie:</w:t>
      </w:r>
    </w:p>
    <w:p w:rsidR="00C3034B" w:rsidRPr="005F2D23" w:rsidRDefault="00C3034B" w:rsidP="00C3034B">
      <w:pPr>
        <w:ind w:left="120"/>
        <w:jc w:val="both"/>
        <w:rPr>
          <w:sz w:val="26"/>
          <w:szCs w:val="26"/>
        </w:rPr>
      </w:pPr>
      <w:r w:rsidRPr="005F2D23">
        <w:rPr>
          <w:sz w:val="26"/>
          <w:szCs w:val="26"/>
        </w:rPr>
        <w:t xml:space="preserve">Głosuje się przez </w:t>
      </w:r>
      <w:r>
        <w:rPr>
          <w:sz w:val="26"/>
          <w:szCs w:val="26"/>
        </w:rPr>
        <w:t>skreślenie</w:t>
      </w:r>
      <w:r w:rsidRPr="005F2D23">
        <w:rPr>
          <w:sz w:val="26"/>
          <w:szCs w:val="26"/>
        </w:rPr>
        <w:t xml:space="preserve"> imienia i nazwiska kandydata</w:t>
      </w:r>
      <w:r>
        <w:rPr>
          <w:sz w:val="26"/>
          <w:szCs w:val="26"/>
        </w:rPr>
        <w:t>, na którego nie oddajemy głosu</w:t>
      </w:r>
      <w:r w:rsidRPr="005F2D23">
        <w:rPr>
          <w:sz w:val="26"/>
          <w:szCs w:val="26"/>
        </w:rPr>
        <w:t xml:space="preserve">. </w:t>
      </w:r>
    </w:p>
    <w:p w:rsidR="00BB67C5" w:rsidRDefault="00BB67C5">
      <w:pPr>
        <w:rPr>
          <w:sz w:val="26"/>
          <w:szCs w:val="26"/>
        </w:rPr>
      </w:pPr>
      <w:r>
        <w:rPr>
          <w:sz w:val="26"/>
          <w:szCs w:val="26"/>
        </w:rPr>
        <w:br w:type="page"/>
      </w:r>
    </w:p>
    <w:p w:rsidR="00C3034B" w:rsidRPr="005F2D23" w:rsidRDefault="00C3034B" w:rsidP="00C3034B">
      <w:pPr>
        <w:ind w:left="120"/>
        <w:jc w:val="both"/>
        <w:rPr>
          <w:sz w:val="26"/>
          <w:szCs w:val="26"/>
        </w:rPr>
      </w:pPr>
    </w:p>
    <w:p w:rsidR="00C3034B" w:rsidRDefault="00C3034B" w:rsidP="00C3034B">
      <w:pPr>
        <w:pStyle w:val="Nagwek1"/>
        <w:jc w:val="right"/>
        <w:rPr>
          <w:sz w:val="22"/>
          <w:szCs w:val="22"/>
        </w:rPr>
      </w:pPr>
      <w:r w:rsidRPr="00F437D8">
        <w:rPr>
          <w:caps/>
          <w:sz w:val="22"/>
          <w:szCs w:val="22"/>
        </w:rPr>
        <w:t>Z</w:t>
      </w:r>
      <w:r w:rsidRPr="00F437D8">
        <w:rPr>
          <w:sz w:val="22"/>
          <w:szCs w:val="22"/>
        </w:rPr>
        <w:t xml:space="preserve">ałącznik nr </w:t>
      </w:r>
      <w:r>
        <w:rPr>
          <w:sz w:val="22"/>
          <w:szCs w:val="22"/>
        </w:rPr>
        <w:t>6</w:t>
      </w:r>
    </w:p>
    <w:p w:rsidR="00C3034B" w:rsidRDefault="00C3034B" w:rsidP="00C3034B">
      <w:pPr>
        <w:pStyle w:val="Nagwek1"/>
        <w:jc w:val="right"/>
        <w:rPr>
          <w:sz w:val="22"/>
          <w:szCs w:val="22"/>
        </w:rPr>
      </w:pPr>
      <w:r>
        <w:rPr>
          <w:sz w:val="22"/>
          <w:szCs w:val="22"/>
        </w:rPr>
        <w:t xml:space="preserve"> do U</w:t>
      </w:r>
      <w:r w:rsidRPr="00F437D8">
        <w:rPr>
          <w:sz w:val="22"/>
          <w:szCs w:val="22"/>
        </w:rPr>
        <w:t xml:space="preserve">chwały nr </w:t>
      </w:r>
      <w:r w:rsidR="00BB67C5">
        <w:rPr>
          <w:sz w:val="22"/>
          <w:szCs w:val="22"/>
        </w:rPr>
        <w:t>2</w:t>
      </w:r>
      <w:r w:rsidRPr="00F437D8">
        <w:rPr>
          <w:sz w:val="22"/>
          <w:szCs w:val="22"/>
        </w:rPr>
        <w:t xml:space="preserve"> U</w:t>
      </w:r>
      <w:r>
        <w:rPr>
          <w:sz w:val="22"/>
          <w:szCs w:val="22"/>
        </w:rPr>
        <w:t xml:space="preserve">czelnianej </w:t>
      </w:r>
      <w:r w:rsidRPr="00F437D8">
        <w:rPr>
          <w:sz w:val="22"/>
          <w:szCs w:val="22"/>
        </w:rPr>
        <w:t>K</w:t>
      </w:r>
      <w:r>
        <w:rPr>
          <w:sz w:val="22"/>
          <w:szCs w:val="22"/>
        </w:rPr>
        <w:t xml:space="preserve">omisji </w:t>
      </w:r>
      <w:r w:rsidRPr="00F437D8">
        <w:rPr>
          <w:sz w:val="22"/>
          <w:szCs w:val="22"/>
        </w:rPr>
        <w:t>W</w:t>
      </w:r>
      <w:r>
        <w:rPr>
          <w:sz w:val="22"/>
          <w:szCs w:val="22"/>
        </w:rPr>
        <w:t>yborczej</w:t>
      </w:r>
      <w:r w:rsidRPr="00F437D8">
        <w:rPr>
          <w:sz w:val="22"/>
          <w:szCs w:val="22"/>
        </w:rPr>
        <w:t xml:space="preserve"> </w:t>
      </w:r>
    </w:p>
    <w:p w:rsidR="00C3034B" w:rsidRPr="00F437D8" w:rsidRDefault="00C3034B" w:rsidP="00C3034B">
      <w:pPr>
        <w:pStyle w:val="Nagwek1"/>
        <w:jc w:val="right"/>
        <w:rPr>
          <w:sz w:val="22"/>
          <w:szCs w:val="22"/>
        </w:rPr>
      </w:pPr>
      <w:r w:rsidRPr="00F437D8">
        <w:rPr>
          <w:sz w:val="22"/>
          <w:szCs w:val="22"/>
        </w:rPr>
        <w:t>z dnia 11</w:t>
      </w:r>
      <w:r w:rsidR="00BB67C5">
        <w:rPr>
          <w:sz w:val="22"/>
          <w:szCs w:val="22"/>
        </w:rPr>
        <w:t>.01.</w:t>
      </w:r>
      <w:r w:rsidRPr="00F437D8">
        <w:rPr>
          <w:sz w:val="22"/>
          <w:szCs w:val="22"/>
        </w:rPr>
        <w:t>2016 r.</w:t>
      </w:r>
    </w:p>
    <w:p w:rsidR="00C3034B" w:rsidRPr="00F437D8" w:rsidRDefault="00C3034B" w:rsidP="00C3034B">
      <w:pPr>
        <w:jc w:val="right"/>
      </w:pPr>
    </w:p>
    <w:p w:rsidR="00C3034B" w:rsidRDefault="00C3034B" w:rsidP="00C3034B">
      <w:pPr>
        <w:pStyle w:val="Nagwek1"/>
        <w:jc w:val="center"/>
        <w:rPr>
          <w:i/>
          <w:caps/>
          <w:sz w:val="22"/>
          <w:szCs w:val="22"/>
        </w:rPr>
      </w:pPr>
    </w:p>
    <w:p w:rsidR="00C3034B" w:rsidRDefault="00C3034B" w:rsidP="00C3034B">
      <w:pPr>
        <w:pStyle w:val="Nagwek1"/>
        <w:jc w:val="center"/>
        <w:rPr>
          <w:i/>
          <w:caps/>
          <w:sz w:val="22"/>
          <w:szCs w:val="22"/>
        </w:rPr>
      </w:pPr>
    </w:p>
    <w:p w:rsidR="00C3034B" w:rsidRPr="005F2D23" w:rsidRDefault="00C3034B" w:rsidP="00C3034B">
      <w:pPr>
        <w:ind w:left="120"/>
        <w:rPr>
          <w:sz w:val="16"/>
          <w:szCs w:val="16"/>
        </w:rPr>
      </w:pPr>
      <w:r w:rsidRPr="005F2D23">
        <w:rPr>
          <w:sz w:val="16"/>
          <w:szCs w:val="16"/>
        </w:rPr>
        <w:t>(miejsce na umieszczenie pieczęci)</w:t>
      </w:r>
    </w:p>
    <w:p w:rsidR="00C3034B" w:rsidRPr="00F437D8" w:rsidRDefault="00C3034B" w:rsidP="00C3034B"/>
    <w:p w:rsidR="00C3034B" w:rsidRPr="00F437D8" w:rsidRDefault="00C3034B" w:rsidP="00C3034B"/>
    <w:p w:rsidR="00C3034B" w:rsidRPr="00F437D8" w:rsidRDefault="00C3034B" w:rsidP="00C3034B">
      <w:r w:rsidRPr="00F437D8">
        <w:t>Wybory ..........................................................................................................................</w:t>
      </w:r>
    </w:p>
    <w:p w:rsidR="00C3034B" w:rsidRPr="00F437D8" w:rsidRDefault="00C3034B" w:rsidP="00C3034B">
      <w:pPr>
        <w:jc w:val="center"/>
      </w:pPr>
      <w:r w:rsidRPr="00F437D8">
        <w:rPr>
          <w:sz w:val="16"/>
          <w:szCs w:val="16"/>
        </w:rPr>
        <w:t>(rodzaj wyborów)</w:t>
      </w:r>
    </w:p>
    <w:p w:rsidR="00C3034B" w:rsidRPr="00F437D8" w:rsidRDefault="00C3034B" w:rsidP="00C3034B"/>
    <w:p w:rsidR="00C3034B" w:rsidRPr="00F437D8" w:rsidRDefault="00C3034B" w:rsidP="00C3034B">
      <w:r w:rsidRPr="00F437D8">
        <w:t>Jednostka ......................................................................................................................</w:t>
      </w:r>
    </w:p>
    <w:p w:rsidR="00C3034B" w:rsidRPr="00F437D8" w:rsidRDefault="00C3034B" w:rsidP="00C3034B">
      <w:pPr>
        <w:jc w:val="center"/>
        <w:rPr>
          <w:sz w:val="16"/>
          <w:szCs w:val="16"/>
        </w:rPr>
      </w:pPr>
      <w:r w:rsidRPr="00F437D8">
        <w:rPr>
          <w:sz w:val="16"/>
          <w:szCs w:val="16"/>
        </w:rPr>
        <w:t>(nazwa)</w:t>
      </w:r>
    </w:p>
    <w:p w:rsidR="00C3034B" w:rsidRPr="00F437D8" w:rsidRDefault="00C3034B" w:rsidP="00C3034B">
      <w:pPr>
        <w:ind w:left="960"/>
      </w:pPr>
    </w:p>
    <w:p w:rsidR="00C3034B" w:rsidRPr="005F2D23" w:rsidRDefault="00C3034B" w:rsidP="00C3034B">
      <w:pPr>
        <w:ind w:left="960"/>
        <w:rPr>
          <w:sz w:val="26"/>
          <w:szCs w:val="26"/>
        </w:rPr>
      </w:pPr>
    </w:p>
    <w:p w:rsidR="00C3034B" w:rsidRPr="005F2D23" w:rsidRDefault="00C3034B" w:rsidP="00C3034B">
      <w:pPr>
        <w:ind w:left="960"/>
        <w:rPr>
          <w:sz w:val="26"/>
          <w:szCs w:val="26"/>
        </w:rPr>
      </w:pPr>
    </w:p>
    <w:p w:rsidR="00C3034B" w:rsidRPr="00F437D8" w:rsidRDefault="00C3034B" w:rsidP="00C3034B">
      <w:pPr>
        <w:spacing w:after="120"/>
        <w:jc w:val="center"/>
        <w:rPr>
          <w:b/>
          <w:caps/>
          <w:sz w:val="26"/>
          <w:szCs w:val="26"/>
        </w:rPr>
      </w:pPr>
      <w:r w:rsidRPr="00F437D8">
        <w:rPr>
          <w:b/>
          <w:caps/>
          <w:sz w:val="26"/>
          <w:szCs w:val="26"/>
        </w:rPr>
        <w:t>Karta głosowania TAJNEGO</w:t>
      </w:r>
    </w:p>
    <w:p w:rsidR="00C3034B" w:rsidRPr="00F437D8" w:rsidRDefault="00C3034B" w:rsidP="00C3034B">
      <w:pPr>
        <w:spacing w:before="480" w:after="240"/>
        <w:jc w:val="center"/>
        <w:rPr>
          <w:b/>
          <w:sz w:val="26"/>
          <w:szCs w:val="26"/>
        </w:rPr>
      </w:pPr>
      <w:r w:rsidRPr="00F437D8">
        <w:rPr>
          <w:b/>
          <w:sz w:val="26"/>
          <w:szCs w:val="26"/>
        </w:rPr>
        <w:t>w sprawie wyboru ………………………………………*</w:t>
      </w:r>
    </w:p>
    <w:p w:rsidR="00C3034B" w:rsidRPr="00F437D8" w:rsidRDefault="00C3034B" w:rsidP="00C3034B">
      <w:pPr>
        <w:spacing w:before="480"/>
        <w:jc w:val="center"/>
        <w:rPr>
          <w:b/>
          <w:sz w:val="26"/>
          <w:szCs w:val="26"/>
        </w:rPr>
      </w:pPr>
      <w:r w:rsidRPr="00F437D8">
        <w:rPr>
          <w:b/>
          <w:sz w:val="26"/>
          <w:szCs w:val="26"/>
        </w:rPr>
        <w:t>na kadencję 2016-2020</w:t>
      </w:r>
    </w:p>
    <w:p w:rsidR="00C3034B" w:rsidRPr="00F437D8" w:rsidRDefault="00C3034B" w:rsidP="00C3034B">
      <w:pPr>
        <w:jc w:val="center"/>
        <w:rPr>
          <w:b/>
          <w:sz w:val="26"/>
          <w:szCs w:val="26"/>
        </w:rPr>
      </w:pPr>
      <w:r w:rsidRPr="00F437D8">
        <w:rPr>
          <w:b/>
          <w:sz w:val="26"/>
          <w:szCs w:val="26"/>
        </w:rPr>
        <w:t>na posiedzeniu Kolegium Elektorów</w:t>
      </w:r>
    </w:p>
    <w:p w:rsidR="00C3034B" w:rsidRPr="00F437D8" w:rsidRDefault="00C3034B" w:rsidP="00C3034B">
      <w:pPr>
        <w:spacing w:before="360"/>
        <w:jc w:val="center"/>
        <w:rPr>
          <w:b/>
          <w:sz w:val="26"/>
          <w:szCs w:val="26"/>
        </w:rPr>
      </w:pPr>
      <w:r w:rsidRPr="00F437D8">
        <w:rPr>
          <w:b/>
          <w:sz w:val="26"/>
          <w:szCs w:val="26"/>
        </w:rPr>
        <w:t>w dniu ……………………………………</w:t>
      </w:r>
    </w:p>
    <w:p w:rsidR="00C3034B" w:rsidRPr="00F437D8" w:rsidRDefault="00C3034B" w:rsidP="00C3034B">
      <w:pPr>
        <w:rPr>
          <w:b/>
          <w:sz w:val="26"/>
          <w:szCs w:val="26"/>
        </w:rPr>
      </w:pPr>
    </w:p>
    <w:p w:rsidR="00C3034B" w:rsidRPr="005F2D23" w:rsidRDefault="00C3034B" w:rsidP="00C3034B">
      <w:pPr>
        <w:jc w:val="center"/>
        <w:rPr>
          <w:sz w:val="26"/>
          <w:szCs w:val="26"/>
        </w:rPr>
      </w:pPr>
    </w:p>
    <w:p w:rsidR="00C3034B" w:rsidRPr="005F2D23" w:rsidRDefault="00C3034B" w:rsidP="00C3034B">
      <w:pPr>
        <w:jc w:val="center"/>
        <w:rPr>
          <w:sz w:val="26"/>
          <w:szCs w:val="26"/>
        </w:rPr>
      </w:pPr>
    </w:p>
    <w:p w:rsidR="00C3034B" w:rsidRPr="005F2D23" w:rsidRDefault="00C3034B" w:rsidP="00C3034B">
      <w:pPr>
        <w:jc w:val="center"/>
        <w:rPr>
          <w:sz w:val="26"/>
          <w:szCs w:val="26"/>
        </w:rPr>
      </w:pPr>
    </w:p>
    <w:p w:rsidR="00C3034B" w:rsidRPr="005F2D23" w:rsidRDefault="00C3034B" w:rsidP="00C3034B">
      <w:pPr>
        <w:jc w:val="both"/>
        <w:rPr>
          <w:sz w:val="26"/>
          <w:szCs w:val="26"/>
        </w:rPr>
      </w:pPr>
      <w:r w:rsidRPr="005F2D23">
        <w:rPr>
          <w:sz w:val="26"/>
          <w:szCs w:val="26"/>
        </w:rPr>
        <w:t>........................................</w:t>
      </w:r>
      <w:r>
        <w:rPr>
          <w:sz w:val="26"/>
          <w:szCs w:val="26"/>
        </w:rPr>
        <w:t>....................</w:t>
      </w:r>
      <w:r w:rsidRPr="005F2D23">
        <w:rPr>
          <w:sz w:val="26"/>
          <w:szCs w:val="26"/>
        </w:rPr>
        <w:t>.......................................................................</w:t>
      </w:r>
    </w:p>
    <w:p w:rsidR="00C3034B" w:rsidRPr="005F2D23" w:rsidRDefault="00C3034B" w:rsidP="00C3034B">
      <w:pPr>
        <w:jc w:val="center"/>
        <w:rPr>
          <w:sz w:val="26"/>
          <w:szCs w:val="26"/>
        </w:rPr>
      </w:pPr>
      <w:r w:rsidRPr="005F2D23">
        <w:rPr>
          <w:sz w:val="26"/>
          <w:szCs w:val="26"/>
        </w:rPr>
        <w:t>(imię i nazwisko kandydata)</w:t>
      </w:r>
    </w:p>
    <w:p w:rsidR="00C3034B" w:rsidRPr="00102AF9" w:rsidRDefault="00C3034B" w:rsidP="00C3034B">
      <w:pPr>
        <w:spacing w:after="240"/>
        <w:ind w:left="120"/>
        <w:jc w:val="both"/>
        <w:rPr>
          <w:b/>
          <w:sz w:val="26"/>
          <w:szCs w:val="26"/>
        </w:rPr>
      </w:pPr>
      <w:r w:rsidRPr="00102AF9">
        <w:rPr>
          <w:b/>
          <w:sz w:val="26"/>
          <w:szCs w:val="26"/>
        </w:rPr>
        <w:t xml:space="preserve">ZA </w:t>
      </w:r>
    </w:p>
    <w:p w:rsidR="00C3034B" w:rsidRPr="00102AF9" w:rsidRDefault="00C3034B" w:rsidP="00C3034B">
      <w:pPr>
        <w:spacing w:after="240"/>
        <w:ind w:left="120"/>
        <w:jc w:val="both"/>
        <w:rPr>
          <w:b/>
          <w:sz w:val="26"/>
          <w:szCs w:val="26"/>
        </w:rPr>
      </w:pPr>
      <w:r w:rsidRPr="00102AF9">
        <w:rPr>
          <w:b/>
          <w:sz w:val="26"/>
          <w:szCs w:val="26"/>
        </w:rPr>
        <w:t xml:space="preserve">PRZECIW </w:t>
      </w:r>
    </w:p>
    <w:p w:rsidR="00C3034B" w:rsidRPr="00102AF9" w:rsidRDefault="00C3034B" w:rsidP="00C3034B">
      <w:pPr>
        <w:spacing w:after="240"/>
        <w:ind w:left="120"/>
        <w:jc w:val="both"/>
        <w:rPr>
          <w:b/>
          <w:sz w:val="26"/>
          <w:szCs w:val="26"/>
        </w:rPr>
      </w:pPr>
      <w:r w:rsidRPr="00102AF9">
        <w:rPr>
          <w:b/>
          <w:sz w:val="26"/>
          <w:szCs w:val="26"/>
        </w:rPr>
        <w:t>WSTRZYMUJĘ SIĘ</w:t>
      </w:r>
    </w:p>
    <w:p w:rsidR="00C3034B" w:rsidRDefault="00C3034B" w:rsidP="00C3034B">
      <w:pPr>
        <w:jc w:val="both"/>
        <w:rPr>
          <w:sz w:val="26"/>
          <w:szCs w:val="26"/>
        </w:rPr>
      </w:pPr>
    </w:p>
    <w:p w:rsidR="00BB67C5" w:rsidRDefault="00BB67C5" w:rsidP="00C3034B">
      <w:pPr>
        <w:jc w:val="both"/>
        <w:rPr>
          <w:sz w:val="26"/>
          <w:szCs w:val="26"/>
        </w:rPr>
      </w:pPr>
    </w:p>
    <w:p w:rsidR="00BB67C5" w:rsidRDefault="00BB67C5" w:rsidP="00C3034B">
      <w:pPr>
        <w:jc w:val="both"/>
        <w:rPr>
          <w:sz w:val="26"/>
          <w:szCs w:val="26"/>
        </w:rPr>
      </w:pPr>
    </w:p>
    <w:p w:rsidR="00BB67C5" w:rsidRPr="005F2D23" w:rsidRDefault="00BB67C5" w:rsidP="00C3034B">
      <w:pPr>
        <w:jc w:val="both"/>
        <w:rPr>
          <w:sz w:val="26"/>
          <w:szCs w:val="26"/>
        </w:rPr>
      </w:pPr>
    </w:p>
    <w:p w:rsidR="00C3034B" w:rsidRDefault="00C3034B" w:rsidP="00C3034B">
      <w:pPr>
        <w:jc w:val="both"/>
        <w:rPr>
          <w:sz w:val="26"/>
          <w:szCs w:val="26"/>
        </w:rPr>
      </w:pPr>
      <w:r w:rsidRPr="005F2D23">
        <w:rPr>
          <w:sz w:val="26"/>
          <w:szCs w:val="26"/>
        </w:rPr>
        <w:t>* należy wpisać odpowiednio: rektora</w:t>
      </w:r>
      <w:r>
        <w:rPr>
          <w:sz w:val="26"/>
          <w:szCs w:val="26"/>
        </w:rPr>
        <w:t>/prorektora</w:t>
      </w:r>
      <w:r w:rsidRPr="005F2D23">
        <w:rPr>
          <w:sz w:val="26"/>
          <w:szCs w:val="26"/>
        </w:rPr>
        <w:t>/dziekana</w:t>
      </w:r>
      <w:r>
        <w:rPr>
          <w:sz w:val="26"/>
          <w:szCs w:val="26"/>
        </w:rPr>
        <w:t>/prodziekana</w:t>
      </w:r>
    </w:p>
    <w:p w:rsidR="00C3034B" w:rsidRDefault="00C3034B" w:rsidP="00C3034B">
      <w:pPr>
        <w:ind w:left="360"/>
        <w:jc w:val="both"/>
        <w:rPr>
          <w:sz w:val="26"/>
          <w:szCs w:val="26"/>
        </w:rPr>
      </w:pPr>
    </w:p>
    <w:p w:rsidR="00C3034B" w:rsidRPr="00277618" w:rsidRDefault="00C3034B" w:rsidP="00C3034B">
      <w:pPr>
        <w:jc w:val="both"/>
        <w:rPr>
          <w:sz w:val="26"/>
          <w:szCs w:val="26"/>
          <w:u w:val="single"/>
        </w:rPr>
      </w:pPr>
      <w:r w:rsidRPr="00277618">
        <w:rPr>
          <w:sz w:val="26"/>
          <w:szCs w:val="26"/>
          <w:u w:val="single"/>
        </w:rPr>
        <w:t>Objaśnienie:</w:t>
      </w:r>
    </w:p>
    <w:p w:rsidR="00C3034B" w:rsidRPr="005F2D23" w:rsidRDefault="00C3034B" w:rsidP="00C3034B">
      <w:pPr>
        <w:jc w:val="both"/>
        <w:rPr>
          <w:sz w:val="26"/>
          <w:szCs w:val="26"/>
        </w:rPr>
      </w:pPr>
      <w:r>
        <w:rPr>
          <w:sz w:val="26"/>
          <w:szCs w:val="26"/>
        </w:rPr>
        <w:t>Głosuje się przez zaznaczenie właściwej opcji</w:t>
      </w:r>
      <w:r w:rsidR="006E433F">
        <w:rPr>
          <w:sz w:val="26"/>
          <w:szCs w:val="26"/>
        </w:rPr>
        <w:t>.</w:t>
      </w:r>
    </w:p>
    <w:p w:rsidR="00C3034B" w:rsidRPr="005F2D23" w:rsidRDefault="00C3034B" w:rsidP="00C3034B">
      <w:pPr>
        <w:ind w:left="120"/>
        <w:jc w:val="both"/>
        <w:rPr>
          <w:sz w:val="26"/>
          <w:szCs w:val="26"/>
        </w:rPr>
      </w:pPr>
    </w:p>
    <w:p w:rsidR="008E28BD" w:rsidRPr="004179AE" w:rsidRDefault="008E28BD"/>
    <w:sectPr w:rsidR="008E28BD" w:rsidRPr="004179AE" w:rsidSect="00F84B2C">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128" w:rsidRDefault="007F3128" w:rsidP="00E93956">
      <w:r>
        <w:separator/>
      </w:r>
    </w:p>
  </w:endnote>
  <w:endnote w:type="continuationSeparator" w:id="0">
    <w:p w:rsidR="007F3128" w:rsidRDefault="007F3128" w:rsidP="00E9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BD" w:rsidRDefault="008E28BD" w:rsidP="00F84B2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E28BD" w:rsidRDefault="008E28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BD" w:rsidRDefault="008E28BD" w:rsidP="00F84B2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B0035">
      <w:rPr>
        <w:rStyle w:val="Numerstrony"/>
        <w:noProof/>
      </w:rPr>
      <w:t>2</w:t>
    </w:r>
    <w:r>
      <w:rPr>
        <w:rStyle w:val="Numerstrony"/>
      </w:rPr>
      <w:fldChar w:fldCharType="end"/>
    </w:r>
  </w:p>
  <w:p w:rsidR="008E28BD" w:rsidRDefault="008E28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128" w:rsidRDefault="007F3128" w:rsidP="00E93956">
      <w:r>
        <w:separator/>
      </w:r>
    </w:p>
  </w:footnote>
  <w:footnote w:type="continuationSeparator" w:id="0">
    <w:p w:rsidR="007F3128" w:rsidRDefault="007F3128" w:rsidP="00E93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72"/>
    <w:multiLevelType w:val="singleLevel"/>
    <w:tmpl w:val="331656B0"/>
    <w:lvl w:ilvl="0">
      <w:start w:val="1"/>
      <w:numFmt w:val="decimal"/>
      <w:lvlText w:val="%1."/>
      <w:lvlJc w:val="left"/>
      <w:pPr>
        <w:tabs>
          <w:tab w:val="num" w:pos="360"/>
        </w:tabs>
        <w:ind w:left="283" w:hanging="283"/>
      </w:pPr>
      <w:rPr>
        <w:rFonts w:cs="Times New Roman"/>
      </w:rPr>
    </w:lvl>
  </w:abstractNum>
  <w:abstractNum w:abstractNumId="1">
    <w:nsid w:val="010C4AB3"/>
    <w:multiLevelType w:val="singleLevel"/>
    <w:tmpl w:val="781A13A4"/>
    <w:lvl w:ilvl="0">
      <w:start w:val="6"/>
      <w:numFmt w:val="decimal"/>
      <w:lvlText w:val="%1."/>
      <w:lvlJc w:val="left"/>
      <w:pPr>
        <w:tabs>
          <w:tab w:val="num" w:pos="360"/>
        </w:tabs>
        <w:ind w:left="283" w:hanging="283"/>
      </w:pPr>
      <w:rPr>
        <w:rFonts w:cs="Times New Roman"/>
      </w:rPr>
    </w:lvl>
  </w:abstractNum>
  <w:abstractNum w:abstractNumId="2">
    <w:nsid w:val="02EE21E4"/>
    <w:multiLevelType w:val="hybridMultilevel"/>
    <w:tmpl w:val="AAACF3B4"/>
    <w:lvl w:ilvl="0" w:tplc="C7D82B90">
      <w:start w:val="1"/>
      <w:numFmt w:val="decimal"/>
      <w:lvlText w:val="%1."/>
      <w:lvlJc w:val="left"/>
      <w:pPr>
        <w:tabs>
          <w:tab w:val="num" w:pos="480"/>
        </w:tabs>
        <w:ind w:left="480" w:hanging="360"/>
      </w:pPr>
      <w:rPr>
        <w:rFonts w:cs="Times New Roman" w:hint="default"/>
        <w:b/>
        <w:sz w:val="28"/>
        <w:szCs w:val="28"/>
      </w:rPr>
    </w:lvl>
    <w:lvl w:ilvl="1" w:tplc="04150019" w:tentative="1">
      <w:start w:val="1"/>
      <w:numFmt w:val="lowerLetter"/>
      <w:lvlText w:val="%2."/>
      <w:lvlJc w:val="left"/>
      <w:pPr>
        <w:tabs>
          <w:tab w:val="num" w:pos="2400"/>
        </w:tabs>
        <w:ind w:left="2400" w:hanging="360"/>
      </w:pPr>
      <w:rPr>
        <w:rFonts w:cs="Times New Roman"/>
      </w:rPr>
    </w:lvl>
    <w:lvl w:ilvl="2" w:tplc="0415001B" w:tentative="1">
      <w:start w:val="1"/>
      <w:numFmt w:val="lowerRoman"/>
      <w:lvlText w:val="%3."/>
      <w:lvlJc w:val="right"/>
      <w:pPr>
        <w:tabs>
          <w:tab w:val="num" w:pos="3120"/>
        </w:tabs>
        <w:ind w:left="3120" w:hanging="180"/>
      </w:pPr>
      <w:rPr>
        <w:rFonts w:cs="Times New Roman"/>
      </w:rPr>
    </w:lvl>
    <w:lvl w:ilvl="3" w:tplc="0415000F" w:tentative="1">
      <w:start w:val="1"/>
      <w:numFmt w:val="decimal"/>
      <w:lvlText w:val="%4."/>
      <w:lvlJc w:val="left"/>
      <w:pPr>
        <w:tabs>
          <w:tab w:val="num" w:pos="3840"/>
        </w:tabs>
        <w:ind w:left="3840" w:hanging="360"/>
      </w:pPr>
      <w:rPr>
        <w:rFonts w:cs="Times New Roman"/>
      </w:rPr>
    </w:lvl>
    <w:lvl w:ilvl="4" w:tplc="04150019" w:tentative="1">
      <w:start w:val="1"/>
      <w:numFmt w:val="lowerLetter"/>
      <w:lvlText w:val="%5."/>
      <w:lvlJc w:val="left"/>
      <w:pPr>
        <w:tabs>
          <w:tab w:val="num" w:pos="4560"/>
        </w:tabs>
        <w:ind w:left="4560" w:hanging="360"/>
      </w:pPr>
      <w:rPr>
        <w:rFonts w:cs="Times New Roman"/>
      </w:rPr>
    </w:lvl>
    <w:lvl w:ilvl="5" w:tplc="0415001B" w:tentative="1">
      <w:start w:val="1"/>
      <w:numFmt w:val="lowerRoman"/>
      <w:lvlText w:val="%6."/>
      <w:lvlJc w:val="right"/>
      <w:pPr>
        <w:tabs>
          <w:tab w:val="num" w:pos="5280"/>
        </w:tabs>
        <w:ind w:left="5280" w:hanging="180"/>
      </w:pPr>
      <w:rPr>
        <w:rFonts w:cs="Times New Roman"/>
      </w:rPr>
    </w:lvl>
    <w:lvl w:ilvl="6" w:tplc="0415000F" w:tentative="1">
      <w:start w:val="1"/>
      <w:numFmt w:val="decimal"/>
      <w:lvlText w:val="%7."/>
      <w:lvlJc w:val="left"/>
      <w:pPr>
        <w:tabs>
          <w:tab w:val="num" w:pos="6000"/>
        </w:tabs>
        <w:ind w:left="6000" w:hanging="360"/>
      </w:pPr>
      <w:rPr>
        <w:rFonts w:cs="Times New Roman"/>
      </w:rPr>
    </w:lvl>
    <w:lvl w:ilvl="7" w:tplc="04150019" w:tentative="1">
      <w:start w:val="1"/>
      <w:numFmt w:val="lowerLetter"/>
      <w:lvlText w:val="%8."/>
      <w:lvlJc w:val="left"/>
      <w:pPr>
        <w:tabs>
          <w:tab w:val="num" w:pos="6720"/>
        </w:tabs>
        <w:ind w:left="6720" w:hanging="360"/>
      </w:pPr>
      <w:rPr>
        <w:rFonts w:cs="Times New Roman"/>
      </w:rPr>
    </w:lvl>
    <w:lvl w:ilvl="8" w:tplc="0415001B" w:tentative="1">
      <w:start w:val="1"/>
      <w:numFmt w:val="lowerRoman"/>
      <w:lvlText w:val="%9."/>
      <w:lvlJc w:val="right"/>
      <w:pPr>
        <w:tabs>
          <w:tab w:val="num" w:pos="7440"/>
        </w:tabs>
        <w:ind w:left="7440" w:hanging="180"/>
      </w:pPr>
      <w:rPr>
        <w:rFonts w:cs="Times New Roman"/>
      </w:rPr>
    </w:lvl>
  </w:abstractNum>
  <w:abstractNum w:abstractNumId="3">
    <w:nsid w:val="05036B11"/>
    <w:multiLevelType w:val="singleLevel"/>
    <w:tmpl w:val="ED989A96"/>
    <w:lvl w:ilvl="0">
      <w:start w:val="7"/>
      <w:numFmt w:val="decimal"/>
      <w:lvlText w:val="%1."/>
      <w:lvlJc w:val="left"/>
      <w:pPr>
        <w:tabs>
          <w:tab w:val="num" w:pos="360"/>
        </w:tabs>
        <w:ind w:left="283" w:hanging="283"/>
      </w:pPr>
      <w:rPr>
        <w:rFonts w:cs="Times New Roman"/>
      </w:rPr>
    </w:lvl>
  </w:abstractNum>
  <w:abstractNum w:abstractNumId="4">
    <w:nsid w:val="0FED1D45"/>
    <w:multiLevelType w:val="singleLevel"/>
    <w:tmpl w:val="04150011"/>
    <w:lvl w:ilvl="0">
      <w:start w:val="1"/>
      <w:numFmt w:val="decimal"/>
      <w:lvlText w:val="%1)"/>
      <w:lvlJc w:val="left"/>
      <w:pPr>
        <w:ind w:left="360" w:hanging="360"/>
      </w:pPr>
      <w:rPr>
        <w:rFonts w:cs="Times New Roman"/>
      </w:rPr>
    </w:lvl>
  </w:abstractNum>
  <w:abstractNum w:abstractNumId="5">
    <w:nsid w:val="288C3BA8"/>
    <w:multiLevelType w:val="singleLevel"/>
    <w:tmpl w:val="64625B12"/>
    <w:lvl w:ilvl="0">
      <w:start w:val="1"/>
      <w:numFmt w:val="decimal"/>
      <w:lvlText w:val="%1)"/>
      <w:lvlJc w:val="left"/>
      <w:pPr>
        <w:tabs>
          <w:tab w:val="num" w:pos="360"/>
        </w:tabs>
        <w:ind w:left="360" w:hanging="360"/>
      </w:pPr>
      <w:rPr>
        <w:rFonts w:cs="Times New Roman"/>
      </w:rPr>
    </w:lvl>
  </w:abstractNum>
  <w:abstractNum w:abstractNumId="6">
    <w:nsid w:val="2AD84EB1"/>
    <w:multiLevelType w:val="hybridMultilevel"/>
    <w:tmpl w:val="3704E1A6"/>
    <w:lvl w:ilvl="0" w:tplc="727C83BC">
      <w:start w:val="7"/>
      <w:numFmt w:val="decimal"/>
      <w:lvlText w:val="%1."/>
      <w:lvlJc w:val="left"/>
      <w:pPr>
        <w:tabs>
          <w:tab w:val="num" w:pos="502"/>
        </w:tabs>
        <w:ind w:left="50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B064B15"/>
    <w:multiLevelType w:val="singleLevel"/>
    <w:tmpl w:val="F87A02BC"/>
    <w:lvl w:ilvl="0">
      <w:start w:val="9"/>
      <w:numFmt w:val="decimal"/>
      <w:lvlText w:val="%1."/>
      <w:lvlJc w:val="left"/>
      <w:pPr>
        <w:tabs>
          <w:tab w:val="num" w:pos="360"/>
        </w:tabs>
        <w:ind w:left="283" w:hanging="283"/>
      </w:pPr>
      <w:rPr>
        <w:rFonts w:cs="Times New Roman"/>
      </w:rPr>
    </w:lvl>
  </w:abstractNum>
  <w:abstractNum w:abstractNumId="8">
    <w:nsid w:val="2E7F09E1"/>
    <w:multiLevelType w:val="hybridMultilevel"/>
    <w:tmpl w:val="7292AD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44872F58"/>
    <w:multiLevelType w:val="singleLevel"/>
    <w:tmpl w:val="64625B12"/>
    <w:lvl w:ilvl="0">
      <w:start w:val="1"/>
      <w:numFmt w:val="decimal"/>
      <w:lvlText w:val="%1)"/>
      <w:lvlJc w:val="left"/>
      <w:pPr>
        <w:tabs>
          <w:tab w:val="num" w:pos="360"/>
        </w:tabs>
        <w:ind w:left="360" w:hanging="360"/>
      </w:pPr>
      <w:rPr>
        <w:rFonts w:cs="Times New Roman"/>
      </w:rPr>
    </w:lvl>
  </w:abstractNum>
  <w:abstractNum w:abstractNumId="10">
    <w:nsid w:val="45E35486"/>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1">
    <w:nsid w:val="50645A3E"/>
    <w:multiLevelType w:val="singleLevel"/>
    <w:tmpl w:val="64625B12"/>
    <w:lvl w:ilvl="0">
      <w:start w:val="1"/>
      <w:numFmt w:val="decimal"/>
      <w:lvlText w:val="%1)"/>
      <w:lvlJc w:val="left"/>
      <w:pPr>
        <w:tabs>
          <w:tab w:val="num" w:pos="360"/>
        </w:tabs>
        <w:ind w:left="360" w:hanging="360"/>
      </w:pPr>
      <w:rPr>
        <w:rFonts w:cs="Times New Roman"/>
      </w:rPr>
    </w:lvl>
  </w:abstractNum>
  <w:abstractNum w:abstractNumId="12">
    <w:nsid w:val="56F708BF"/>
    <w:multiLevelType w:val="hybridMultilevel"/>
    <w:tmpl w:val="6F9E9C1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nsid w:val="57B744D1"/>
    <w:multiLevelType w:val="hybridMultilevel"/>
    <w:tmpl w:val="B2EA3880"/>
    <w:lvl w:ilvl="0" w:tplc="202E0156">
      <w:start w:val="10"/>
      <w:numFmt w:val="decimal"/>
      <w:lvlText w:val="%1."/>
      <w:lvlJc w:val="left"/>
      <w:pPr>
        <w:tabs>
          <w:tab w:val="num" w:pos="502"/>
        </w:tabs>
        <w:ind w:left="50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5837747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5">
    <w:nsid w:val="5EFD4FD0"/>
    <w:multiLevelType w:val="singleLevel"/>
    <w:tmpl w:val="41BC5678"/>
    <w:lvl w:ilvl="0">
      <w:start w:val="1"/>
      <w:numFmt w:val="decimal"/>
      <w:lvlText w:val="%1)"/>
      <w:lvlJc w:val="left"/>
      <w:pPr>
        <w:tabs>
          <w:tab w:val="num" w:pos="360"/>
        </w:tabs>
        <w:ind w:left="360" w:hanging="360"/>
      </w:pPr>
      <w:rPr>
        <w:rFonts w:cs="Times New Roman" w:hint="default"/>
      </w:rPr>
    </w:lvl>
  </w:abstractNum>
  <w:abstractNum w:abstractNumId="16">
    <w:nsid w:val="633B2D7A"/>
    <w:multiLevelType w:val="singleLevel"/>
    <w:tmpl w:val="B0C874F2"/>
    <w:lvl w:ilvl="0">
      <w:start w:val="8"/>
      <w:numFmt w:val="decimal"/>
      <w:lvlText w:val="%1."/>
      <w:lvlJc w:val="left"/>
      <w:pPr>
        <w:tabs>
          <w:tab w:val="num" w:pos="360"/>
        </w:tabs>
        <w:ind w:left="283" w:hanging="283"/>
      </w:pPr>
      <w:rPr>
        <w:rFonts w:cs="Times New Roman"/>
      </w:rPr>
    </w:lvl>
  </w:abstractNum>
  <w:abstractNum w:abstractNumId="17">
    <w:nsid w:val="79841D6D"/>
    <w:multiLevelType w:val="hybridMultilevel"/>
    <w:tmpl w:val="8CDAECDE"/>
    <w:lvl w:ilvl="0" w:tplc="C6F090F2">
      <w:start w:val="1"/>
      <w:numFmt w:val="decimal"/>
      <w:lvlText w:val="%1."/>
      <w:lvlJc w:val="left"/>
      <w:pPr>
        <w:tabs>
          <w:tab w:val="num" w:pos="502"/>
        </w:tabs>
        <w:ind w:left="502" w:hanging="360"/>
      </w:pPr>
      <w:rPr>
        <w:rFonts w:cs="Times New Roman" w:hint="default"/>
        <w:strike w:val="0"/>
      </w:rPr>
    </w:lvl>
    <w:lvl w:ilvl="1" w:tplc="DDF8047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7BE2623F"/>
    <w:multiLevelType w:val="singleLevel"/>
    <w:tmpl w:val="EB8A8B50"/>
    <w:lvl w:ilvl="0">
      <w:start w:val="7"/>
      <w:numFmt w:val="decimal"/>
      <w:lvlText w:val="%1."/>
      <w:lvlJc w:val="left"/>
      <w:pPr>
        <w:tabs>
          <w:tab w:val="num" w:pos="360"/>
        </w:tabs>
        <w:ind w:left="283" w:hanging="283"/>
      </w:pPr>
      <w:rPr>
        <w:rFonts w:cs="Times New Roman"/>
      </w:rPr>
    </w:lvl>
  </w:abstractNum>
  <w:abstractNum w:abstractNumId="19">
    <w:nsid w:val="7D434345"/>
    <w:multiLevelType w:val="singleLevel"/>
    <w:tmpl w:val="0EF40542"/>
    <w:lvl w:ilvl="0">
      <w:start w:val="1"/>
      <w:numFmt w:val="decimal"/>
      <w:lvlText w:val="%1."/>
      <w:lvlJc w:val="left"/>
      <w:pPr>
        <w:tabs>
          <w:tab w:val="num" w:pos="360"/>
        </w:tabs>
        <w:ind w:left="283" w:hanging="283"/>
      </w:pPr>
      <w:rPr>
        <w:rFonts w:cs="Times New Roman"/>
      </w:rPr>
    </w:lvl>
  </w:abstractNum>
  <w:abstractNum w:abstractNumId="20">
    <w:nsid w:val="7EA72764"/>
    <w:multiLevelType w:val="hybridMultilevel"/>
    <w:tmpl w:val="AAACF3B4"/>
    <w:lvl w:ilvl="0" w:tplc="C7D82B90">
      <w:start w:val="1"/>
      <w:numFmt w:val="decimal"/>
      <w:lvlText w:val="%1."/>
      <w:lvlJc w:val="left"/>
      <w:pPr>
        <w:tabs>
          <w:tab w:val="num" w:pos="480"/>
        </w:tabs>
        <w:ind w:left="480" w:hanging="360"/>
      </w:pPr>
      <w:rPr>
        <w:rFonts w:cs="Times New Roman" w:hint="default"/>
        <w:b/>
        <w:sz w:val="28"/>
        <w:szCs w:val="28"/>
      </w:rPr>
    </w:lvl>
    <w:lvl w:ilvl="1" w:tplc="04150019" w:tentative="1">
      <w:start w:val="1"/>
      <w:numFmt w:val="lowerLetter"/>
      <w:lvlText w:val="%2."/>
      <w:lvlJc w:val="left"/>
      <w:pPr>
        <w:tabs>
          <w:tab w:val="num" w:pos="2400"/>
        </w:tabs>
        <w:ind w:left="2400" w:hanging="360"/>
      </w:pPr>
      <w:rPr>
        <w:rFonts w:cs="Times New Roman"/>
      </w:rPr>
    </w:lvl>
    <w:lvl w:ilvl="2" w:tplc="0415001B" w:tentative="1">
      <w:start w:val="1"/>
      <w:numFmt w:val="lowerRoman"/>
      <w:lvlText w:val="%3."/>
      <w:lvlJc w:val="right"/>
      <w:pPr>
        <w:tabs>
          <w:tab w:val="num" w:pos="3120"/>
        </w:tabs>
        <w:ind w:left="3120" w:hanging="180"/>
      </w:pPr>
      <w:rPr>
        <w:rFonts w:cs="Times New Roman"/>
      </w:rPr>
    </w:lvl>
    <w:lvl w:ilvl="3" w:tplc="0415000F" w:tentative="1">
      <w:start w:val="1"/>
      <w:numFmt w:val="decimal"/>
      <w:lvlText w:val="%4."/>
      <w:lvlJc w:val="left"/>
      <w:pPr>
        <w:tabs>
          <w:tab w:val="num" w:pos="3840"/>
        </w:tabs>
        <w:ind w:left="3840" w:hanging="360"/>
      </w:pPr>
      <w:rPr>
        <w:rFonts w:cs="Times New Roman"/>
      </w:rPr>
    </w:lvl>
    <w:lvl w:ilvl="4" w:tplc="04150019" w:tentative="1">
      <w:start w:val="1"/>
      <w:numFmt w:val="lowerLetter"/>
      <w:lvlText w:val="%5."/>
      <w:lvlJc w:val="left"/>
      <w:pPr>
        <w:tabs>
          <w:tab w:val="num" w:pos="4560"/>
        </w:tabs>
        <w:ind w:left="4560" w:hanging="360"/>
      </w:pPr>
      <w:rPr>
        <w:rFonts w:cs="Times New Roman"/>
      </w:rPr>
    </w:lvl>
    <w:lvl w:ilvl="5" w:tplc="0415001B" w:tentative="1">
      <w:start w:val="1"/>
      <w:numFmt w:val="lowerRoman"/>
      <w:lvlText w:val="%6."/>
      <w:lvlJc w:val="right"/>
      <w:pPr>
        <w:tabs>
          <w:tab w:val="num" w:pos="5280"/>
        </w:tabs>
        <w:ind w:left="5280" w:hanging="180"/>
      </w:pPr>
      <w:rPr>
        <w:rFonts w:cs="Times New Roman"/>
      </w:rPr>
    </w:lvl>
    <w:lvl w:ilvl="6" w:tplc="0415000F" w:tentative="1">
      <w:start w:val="1"/>
      <w:numFmt w:val="decimal"/>
      <w:lvlText w:val="%7."/>
      <w:lvlJc w:val="left"/>
      <w:pPr>
        <w:tabs>
          <w:tab w:val="num" w:pos="6000"/>
        </w:tabs>
        <w:ind w:left="6000" w:hanging="360"/>
      </w:pPr>
      <w:rPr>
        <w:rFonts w:cs="Times New Roman"/>
      </w:rPr>
    </w:lvl>
    <w:lvl w:ilvl="7" w:tplc="04150019" w:tentative="1">
      <w:start w:val="1"/>
      <w:numFmt w:val="lowerLetter"/>
      <w:lvlText w:val="%8."/>
      <w:lvlJc w:val="left"/>
      <w:pPr>
        <w:tabs>
          <w:tab w:val="num" w:pos="6720"/>
        </w:tabs>
        <w:ind w:left="6720" w:hanging="360"/>
      </w:pPr>
      <w:rPr>
        <w:rFonts w:cs="Times New Roman"/>
      </w:rPr>
    </w:lvl>
    <w:lvl w:ilvl="8" w:tplc="0415001B" w:tentative="1">
      <w:start w:val="1"/>
      <w:numFmt w:val="lowerRoman"/>
      <w:lvlText w:val="%9."/>
      <w:lvlJc w:val="right"/>
      <w:pPr>
        <w:tabs>
          <w:tab w:val="num" w:pos="7440"/>
        </w:tabs>
        <w:ind w:left="7440" w:hanging="180"/>
      </w:pPr>
      <w:rPr>
        <w:rFonts w:cs="Times New Roman"/>
      </w:rPr>
    </w:lvl>
  </w:abstractNum>
  <w:num w:numId="1">
    <w:abstractNumId w:val="17"/>
  </w:num>
  <w:num w:numId="2">
    <w:abstractNumId w:val="4"/>
  </w:num>
  <w:num w:numId="3">
    <w:abstractNumId w:val="19"/>
  </w:num>
  <w:num w:numId="4">
    <w:abstractNumId w:val="3"/>
  </w:num>
  <w:num w:numId="5">
    <w:abstractNumId w:val="9"/>
  </w:num>
  <w:num w:numId="6">
    <w:abstractNumId w:val="7"/>
  </w:num>
  <w:num w:numId="7">
    <w:abstractNumId w:val="5"/>
  </w:num>
  <w:num w:numId="8">
    <w:abstractNumId w:val="15"/>
  </w:num>
  <w:num w:numId="9">
    <w:abstractNumId w:val="13"/>
  </w:num>
  <w:num w:numId="10">
    <w:abstractNumId w:val="14"/>
  </w:num>
  <w:num w:numId="11">
    <w:abstractNumId w:val="10"/>
  </w:num>
  <w:num w:numId="12">
    <w:abstractNumId w:val="8"/>
  </w:num>
  <w:num w:numId="13">
    <w:abstractNumId w:val="6"/>
  </w:num>
  <w:num w:numId="14">
    <w:abstractNumId w:val="0"/>
  </w:num>
  <w:num w:numId="15">
    <w:abstractNumId w:val="1"/>
  </w:num>
  <w:num w:numId="16">
    <w:abstractNumId w:val="18"/>
  </w:num>
  <w:num w:numId="17">
    <w:abstractNumId w:val="11"/>
  </w:num>
  <w:num w:numId="18">
    <w:abstractNumId w:val="16"/>
  </w:num>
  <w:num w:numId="19">
    <w:abstractNumId w:val="20"/>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6E"/>
    <w:rsid w:val="000240B3"/>
    <w:rsid w:val="00037774"/>
    <w:rsid w:val="000425D7"/>
    <w:rsid w:val="00083A6E"/>
    <w:rsid w:val="000A45CE"/>
    <w:rsid w:val="000D19CF"/>
    <w:rsid w:val="000F30E2"/>
    <w:rsid w:val="00114B07"/>
    <w:rsid w:val="001350D9"/>
    <w:rsid w:val="00141C66"/>
    <w:rsid w:val="001427D3"/>
    <w:rsid w:val="0015439A"/>
    <w:rsid w:val="001554B0"/>
    <w:rsid w:val="0016221A"/>
    <w:rsid w:val="0018197C"/>
    <w:rsid w:val="0018260F"/>
    <w:rsid w:val="00182A6C"/>
    <w:rsid w:val="00190C57"/>
    <w:rsid w:val="00191A0C"/>
    <w:rsid w:val="001B0035"/>
    <w:rsid w:val="001B55F5"/>
    <w:rsid w:val="001C5E96"/>
    <w:rsid w:val="001C6083"/>
    <w:rsid w:val="00202D3B"/>
    <w:rsid w:val="00210350"/>
    <w:rsid w:val="00265C3F"/>
    <w:rsid w:val="002A33BC"/>
    <w:rsid w:val="002D4838"/>
    <w:rsid w:val="002D4842"/>
    <w:rsid w:val="002F63F1"/>
    <w:rsid w:val="003038B4"/>
    <w:rsid w:val="003043A5"/>
    <w:rsid w:val="003263E0"/>
    <w:rsid w:val="00336582"/>
    <w:rsid w:val="00336F21"/>
    <w:rsid w:val="0033702F"/>
    <w:rsid w:val="0036166B"/>
    <w:rsid w:val="003903E4"/>
    <w:rsid w:val="00390899"/>
    <w:rsid w:val="003A39C6"/>
    <w:rsid w:val="003B550C"/>
    <w:rsid w:val="003E0FF2"/>
    <w:rsid w:val="003E6AE5"/>
    <w:rsid w:val="003F436D"/>
    <w:rsid w:val="004179AE"/>
    <w:rsid w:val="00421F7F"/>
    <w:rsid w:val="004362C7"/>
    <w:rsid w:val="0043798E"/>
    <w:rsid w:val="00463F98"/>
    <w:rsid w:val="004915A6"/>
    <w:rsid w:val="004A04A7"/>
    <w:rsid w:val="004A0F2D"/>
    <w:rsid w:val="004B3A13"/>
    <w:rsid w:val="004C1EE5"/>
    <w:rsid w:val="004C4C36"/>
    <w:rsid w:val="004E17EE"/>
    <w:rsid w:val="004F5129"/>
    <w:rsid w:val="00521F4C"/>
    <w:rsid w:val="0052411C"/>
    <w:rsid w:val="005611E2"/>
    <w:rsid w:val="00584053"/>
    <w:rsid w:val="005A4F4C"/>
    <w:rsid w:val="005D5992"/>
    <w:rsid w:val="005E35A3"/>
    <w:rsid w:val="005F0D2E"/>
    <w:rsid w:val="00645394"/>
    <w:rsid w:val="00670957"/>
    <w:rsid w:val="00672044"/>
    <w:rsid w:val="00690F8E"/>
    <w:rsid w:val="006A6631"/>
    <w:rsid w:val="006A7078"/>
    <w:rsid w:val="006D008C"/>
    <w:rsid w:val="006D3704"/>
    <w:rsid w:val="006D5BCD"/>
    <w:rsid w:val="006E433F"/>
    <w:rsid w:val="007360BB"/>
    <w:rsid w:val="0074545E"/>
    <w:rsid w:val="00767ED3"/>
    <w:rsid w:val="00782229"/>
    <w:rsid w:val="007955AE"/>
    <w:rsid w:val="007E1FE4"/>
    <w:rsid w:val="007F3128"/>
    <w:rsid w:val="007F5448"/>
    <w:rsid w:val="0080747B"/>
    <w:rsid w:val="008317C3"/>
    <w:rsid w:val="008628F6"/>
    <w:rsid w:val="008718F9"/>
    <w:rsid w:val="00891813"/>
    <w:rsid w:val="008A4392"/>
    <w:rsid w:val="008E28BD"/>
    <w:rsid w:val="008F19CA"/>
    <w:rsid w:val="00905441"/>
    <w:rsid w:val="00934BFF"/>
    <w:rsid w:val="00971230"/>
    <w:rsid w:val="009848A0"/>
    <w:rsid w:val="00986E6B"/>
    <w:rsid w:val="009C28FB"/>
    <w:rsid w:val="00A1529D"/>
    <w:rsid w:val="00A23059"/>
    <w:rsid w:val="00A2490D"/>
    <w:rsid w:val="00A24D0C"/>
    <w:rsid w:val="00A255CC"/>
    <w:rsid w:val="00A31AA6"/>
    <w:rsid w:val="00A5312C"/>
    <w:rsid w:val="00A800F7"/>
    <w:rsid w:val="00AC48AD"/>
    <w:rsid w:val="00AD126D"/>
    <w:rsid w:val="00AE11D4"/>
    <w:rsid w:val="00AF2F76"/>
    <w:rsid w:val="00B90624"/>
    <w:rsid w:val="00B948B2"/>
    <w:rsid w:val="00BB67C5"/>
    <w:rsid w:val="00BC1EBF"/>
    <w:rsid w:val="00BC55C0"/>
    <w:rsid w:val="00BF500F"/>
    <w:rsid w:val="00C01A0C"/>
    <w:rsid w:val="00C226D4"/>
    <w:rsid w:val="00C300DE"/>
    <w:rsid w:val="00C3034B"/>
    <w:rsid w:val="00C379B2"/>
    <w:rsid w:val="00C553E0"/>
    <w:rsid w:val="00C74F7F"/>
    <w:rsid w:val="00CE0A95"/>
    <w:rsid w:val="00CE57CB"/>
    <w:rsid w:val="00D14A8D"/>
    <w:rsid w:val="00D175D1"/>
    <w:rsid w:val="00D20B93"/>
    <w:rsid w:val="00D3441F"/>
    <w:rsid w:val="00D400A2"/>
    <w:rsid w:val="00D60DB6"/>
    <w:rsid w:val="00D86613"/>
    <w:rsid w:val="00DB2005"/>
    <w:rsid w:val="00DB6309"/>
    <w:rsid w:val="00DB6B13"/>
    <w:rsid w:val="00DC2FB7"/>
    <w:rsid w:val="00DF51BB"/>
    <w:rsid w:val="00DF71E7"/>
    <w:rsid w:val="00E036E7"/>
    <w:rsid w:val="00E4554C"/>
    <w:rsid w:val="00E671DC"/>
    <w:rsid w:val="00E83E9F"/>
    <w:rsid w:val="00E93956"/>
    <w:rsid w:val="00E94285"/>
    <w:rsid w:val="00EA4FE1"/>
    <w:rsid w:val="00EC085B"/>
    <w:rsid w:val="00ED3038"/>
    <w:rsid w:val="00ED65DE"/>
    <w:rsid w:val="00F527CF"/>
    <w:rsid w:val="00F748D3"/>
    <w:rsid w:val="00F84B2C"/>
    <w:rsid w:val="00FA3154"/>
    <w:rsid w:val="00FB3782"/>
    <w:rsid w:val="00FD11F5"/>
    <w:rsid w:val="00FF519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3A6E"/>
    <w:rPr>
      <w:rFonts w:eastAsia="Times New Roman"/>
      <w:sz w:val="24"/>
      <w:szCs w:val="24"/>
    </w:rPr>
  </w:style>
  <w:style w:type="paragraph" w:styleId="Nagwek1">
    <w:name w:val="heading 1"/>
    <w:basedOn w:val="Normalny"/>
    <w:next w:val="Normalny"/>
    <w:link w:val="Nagwek1Znak"/>
    <w:uiPriority w:val="99"/>
    <w:qFormat/>
    <w:locked/>
    <w:rsid w:val="00C3034B"/>
    <w:pPr>
      <w:keepNext/>
      <w:autoSpaceDE w:val="0"/>
      <w:autoSpaceDN w:val="0"/>
      <w:outlineLvl w:val="0"/>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83A6E"/>
    <w:pPr>
      <w:tabs>
        <w:tab w:val="center" w:pos="4536"/>
        <w:tab w:val="right" w:pos="9072"/>
      </w:tabs>
    </w:pPr>
  </w:style>
  <w:style w:type="character" w:customStyle="1" w:styleId="StopkaZnak">
    <w:name w:val="Stopka Znak"/>
    <w:basedOn w:val="Domylnaczcionkaakapitu"/>
    <w:link w:val="Stopka"/>
    <w:uiPriority w:val="99"/>
    <w:locked/>
    <w:rsid w:val="00083A6E"/>
    <w:rPr>
      <w:rFonts w:eastAsia="Times New Roman" w:cs="Times New Roman"/>
      <w:lang w:eastAsia="pl-PL"/>
    </w:rPr>
  </w:style>
  <w:style w:type="character" w:styleId="Numerstrony">
    <w:name w:val="page number"/>
    <w:basedOn w:val="Domylnaczcionkaakapitu"/>
    <w:uiPriority w:val="99"/>
    <w:rsid w:val="00083A6E"/>
    <w:rPr>
      <w:rFonts w:cs="Times New Roman"/>
    </w:rPr>
  </w:style>
  <w:style w:type="character" w:styleId="Odwoaniedokomentarza">
    <w:name w:val="annotation reference"/>
    <w:basedOn w:val="Domylnaczcionkaakapitu"/>
    <w:uiPriority w:val="99"/>
    <w:semiHidden/>
    <w:rsid w:val="00083A6E"/>
    <w:rPr>
      <w:rFonts w:cs="Times New Roman"/>
      <w:sz w:val="16"/>
      <w:szCs w:val="16"/>
    </w:rPr>
  </w:style>
  <w:style w:type="paragraph" w:styleId="Tekstkomentarza">
    <w:name w:val="annotation text"/>
    <w:basedOn w:val="Normalny"/>
    <w:link w:val="TekstkomentarzaZnak"/>
    <w:uiPriority w:val="99"/>
    <w:semiHidden/>
    <w:rsid w:val="00083A6E"/>
    <w:rPr>
      <w:sz w:val="20"/>
      <w:szCs w:val="20"/>
    </w:rPr>
  </w:style>
  <w:style w:type="character" w:customStyle="1" w:styleId="TekstkomentarzaZnak">
    <w:name w:val="Tekst komentarza Znak"/>
    <w:basedOn w:val="Domylnaczcionkaakapitu"/>
    <w:link w:val="Tekstkomentarza"/>
    <w:uiPriority w:val="99"/>
    <w:semiHidden/>
    <w:locked/>
    <w:rsid w:val="00083A6E"/>
    <w:rPr>
      <w:rFonts w:eastAsia="Times New Roman" w:cs="Times New Roman"/>
      <w:sz w:val="20"/>
      <w:szCs w:val="20"/>
      <w:lang w:eastAsia="pl-PL"/>
    </w:rPr>
  </w:style>
  <w:style w:type="paragraph" w:styleId="Tekstdymka">
    <w:name w:val="Balloon Text"/>
    <w:basedOn w:val="Normalny"/>
    <w:link w:val="TekstdymkaZnak"/>
    <w:uiPriority w:val="99"/>
    <w:semiHidden/>
    <w:rsid w:val="00083A6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83A6E"/>
    <w:rPr>
      <w:rFonts w:ascii="Tahoma" w:hAnsi="Tahoma" w:cs="Tahoma"/>
      <w:sz w:val="16"/>
      <w:szCs w:val="16"/>
      <w:lang w:eastAsia="pl-PL"/>
    </w:rPr>
  </w:style>
  <w:style w:type="paragraph" w:styleId="Tematkomentarza">
    <w:name w:val="annotation subject"/>
    <w:basedOn w:val="Tekstkomentarza"/>
    <w:next w:val="Tekstkomentarza"/>
    <w:link w:val="TematkomentarzaZnak"/>
    <w:uiPriority w:val="99"/>
    <w:semiHidden/>
    <w:rsid w:val="00934BFF"/>
    <w:rPr>
      <w:b/>
      <w:bCs/>
    </w:rPr>
  </w:style>
  <w:style w:type="character" w:customStyle="1" w:styleId="TematkomentarzaZnak">
    <w:name w:val="Temat komentarza Znak"/>
    <w:basedOn w:val="TekstkomentarzaZnak"/>
    <w:link w:val="Tematkomentarza"/>
    <w:uiPriority w:val="99"/>
    <w:semiHidden/>
    <w:locked/>
    <w:rsid w:val="00934BFF"/>
    <w:rPr>
      <w:rFonts w:eastAsia="Times New Roman" w:cs="Times New Roman"/>
      <w:b/>
      <w:bCs/>
      <w:sz w:val="20"/>
      <w:szCs w:val="20"/>
      <w:lang w:eastAsia="pl-PL"/>
    </w:rPr>
  </w:style>
  <w:style w:type="paragraph" w:styleId="Tekstpodstawowy">
    <w:name w:val="Body Text"/>
    <w:basedOn w:val="Normalny"/>
    <w:link w:val="TekstpodstawowyZnak"/>
    <w:uiPriority w:val="99"/>
    <w:semiHidden/>
    <w:rsid w:val="00AD126D"/>
    <w:pPr>
      <w:jc w:val="center"/>
    </w:pPr>
    <w:rPr>
      <w:b/>
      <w:szCs w:val="20"/>
    </w:rPr>
  </w:style>
  <w:style w:type="character" w:customStyle="1" w:styleId="TekstpodstawowyZnak">
    <w:name w:val="Tekst podstawowy Znak"/>
    <w:basedOn w:val="Domylnaczcionkaakapitu"/>
    <w:link w:val="Tekstpodstawowy"/>
    <w:uiPriority w:val="99"/>
    <w:semiHidden/>
    <w:locked/>
    <w:rsid w:val="00AD126D"/>
    <w:rPr>
      <w:rFonts w:eastAsia="Times New Roman" w:cs="Times New Roman"/>
      <w:b/>
      <w:sz w:val="24"/>
      <w:lang w:val="pl-PL" w:eastAsia="pl-PL" w:bidi="ar-SA"/>
    </w:rPr>
  </w:style>
  <w:style w:type="paragraph" w:styleId="Tytu">
    <w:name w:val="Title"/>
    <w:basedOn w:val="Normalny"/>
    <w:link w:val="TytuZnak"/>
    <w:uiPriority w:val="99"/>
    <w:qFormat/>
    <w:locked/>
    <w:rsid w:val="00AD126D"/>
    <w:pPr>
      <w:jc w:val="center"/>
    </w:pPr>
    <w:rPr>
      <w:b/>
      <w:sz w:val="28"/>
      <w:szCs w:val="20"/>
    </w:rPr>
  </w:style>
  <w:style w:type="character" w:customStyle="1" w:styleId="TytuZnak">
    <w:name w:val="Tytuł Znak"/>
    <w:basedOn w:val="Domylnaczcionkaakapitu"/>
    <w:link w:val="Tytu"/>
    <w:uiPriority w:val="99"/>
    <w:locked/>
    <w:rsid w:val="00AD126D"/>
    <w:rPr>
      <w:rFonts w:eastAsia="Times New Roman" w:cs="Times New Roman"/>
      <w:b/>
      <w:sz w:val="28"/>
      <w:lang w:val="pl-PL" w:eastAsia="pl-PL" w:bidi="ar-SA"/>
    </w:rPr>
  </w:style>
  <w:style w:type="paragraph" w:styleId="Akapitzlist">
    <w:name w:val="List Paragraph"/>
    <w:basedOn w:val="Normalny"/>
    <w:uiPriority w:val="34"/>
    <w:qFormat/>
    <w:rsid w:val="005D5992"/>
    <w:pPr>
      <w:ind w:left="720"/>
      <w:contextualSpacing/>
    </w:pPr>
  </w:style>
  <w:style w:type="paragraph" w:styleId="Nagwek">
    <w:name w:val="header"/>
    <w:basedOn w:val="Normalny"/>
    <w:link w:val="NagwekZnak"/>
    <w:uiPriority w:val="99"/>
    <w:unhideWhenUsed/>
    <w:rsid w:val="00D86613"/>
    <w:pPr>
      <w:tabs>
        <w:tab w:val="center" w:pos="4536"/>
        <w:tab w:val="right" w:pos="9072"/>
      </w:tabs>
    </w:pPr>
  </w:style>
  <w:style w:type="character" w:customStyle="1" w:styleId="NagwekZnak">
    <w:name w:val="Nagłówek Znak"/>
    <w:basedOn w:val="Domylnaczcionkaakapitu"/>
    <w:link w:val="Nagwek"/>
    <w:uiPriority w:val="99"/>
    <w:rsid w:val="00D86613"/>
    <w:rPr>
      <w:rFonts w:eastAsia="Times New Roman"/>
      <w:sz w:val="24"/>
      <w:szCs w:val="24"/>
    </w:rPr>
  </w:style>
  <w:style w:type="character" w:customStyle="1" w:styleId="Nagwek1Znak">
    <w:name w:val="Nagłówek 1 Znak"/>
    <w:basedOn w:val="Domylnaczcionkaakapitu"/>
    <w:link w:val="Nagwek1"/>
    <w:uiPriority w:val="99"/>
    <w:rsid w:val="00C3034B"/>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3A6E"/>
    <w:rPr>
      <w:rFonts w:eastAsia="Times New Roman"/>
      <w:sz w:val="24"/>
      <w:szCs w:val="24"/>
    </w:rPr>
  </w:style>
  <w:style w:type="paragraph" w:styleId="Nagwek1">
    <w:name w:val="heading 1"/>
    <w:basedOn w:val="Normalny"/>
    <w:next w:val="Normalny"/>
    <w:link w:val="Nagwek1Znak"/>
    <w:uiPriority w:val="99"/>
    <w:qFormat/>
    <w:locked/>
    <w:rsid w:val="00C3034B"/>
    <w:pPr>
      <w:keepNext/>
      <w:autoSpaceDE w:val="0"/>
      <w:autoSpaceDN w:val="0"/>
      <w:outlineLvl w:val="0"/>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83A6E"/>
    <w:pPr>
      <w:tabs>
        <w:tab w:val="center" w:pos="4536"/>
        <w:tab w:val="right" w:pos="9072"/>
      </w:tabs>
    </w:pPr>
  </w:style>
  <w:style w:type="character" w:customStyle="1" w:styleId="StopkaZnak">
    <w:name w:val="Stopka Znak"/>
    <w:basedOn w:val="Domylnaczcionkaakapitu"/>
    <w:link w:val="Stopka"/>
    <w:uiPriority w:val="99"/>
    <w:locked/>
    <w:rsid w:val="00083A6E"/>
    <w:rPr>
      <w:rFonts w:eastAsia="Times New Roman" w:cs="Times New Roman"/>
      <w:lang w:eastAsia="pl-PL"/>
    </w:rPr>
  </w:style>
  <w:style w:type="character" w:styleId="Numerstrony">
    <w:name w:val="page number"/>
    <w:basedOn w:val="Domylnaczcionkaakapitu"/>
    <w:uiPriority w:val="99"/>
    <w:rsid w:val="00083A6E"/>
    <w:rPr>
      <w:rFonts w:cs="Times New Roman"/>
    </w:rPr>
  </w:style>
  <w:style w:type="character" w:styleId="Odwoaniedokomentarza">
    <w:name w:val="annotation reference"/>
    <w:basedOn w:val="Domylnaczcionkaakapitu"/>
    <w:uiPriority w:val="99"/>
    <w:semiHidden/>
    <w:rsid w:val="00083A6E"/>
    <w:rPr>
      <w:rFonts w:cs="Times New Roman"/>
      <w:sz w:val="16"/>
      <w:szCs w:val="16"/>
    </w:rPr>
  </w:style>
  <w:style w:type="paragraph" w:styleId="Tekstkomentarza">
    <w:name w:val="annotation text"/>
    <w:basedOn w:val="Normalny"/>
    <w:link w:val="TekstkomentarzaZnak"/>
    <w:uiPriority w:val="99"/>
    <w:semiHidden/>
    <w:rsid w:val="00083A6E"/>
    <w:rPr>
      <w:sz w:val="20"/>
      <w:szCs w:val="20"/>
    </w:rPr>
  </w:style>
  <w:style w:type="character" w:customStyle="1" w:styleId="TekstkomentarzaZnak">
    <w:name w:val="Tekst komentarza Znak"/>
    <w:basedOn w:val="Domylnaczcionkaakapitu"/>
    <w:link w:val="Tekstkomentarza"/>
    <w:uiPriority w:val="99"/>
    <w:semiHidden/>
    <w:locked/>
    <w:rsid w:val="00083A6E"/>
    <w:rPr>
      <w:rFonts w:eastAsia="Times New Roman" w:cs="Times New Roman"/>
      <w:sz w:val="20"/>
      <w:szCs w:val="20"/>
      <w:lang w:eastAsia="pl-PL"/>
    </w:rPr>
  </w:style>
  <w:style w:type="paragraph" w:styleId="Tekstdymka">
    <w:name w:val="Balloon Text"/>
    <w:basedOn w:val="Normalny"/>
    <w:link w:val="TekstdymkaZnak"/>
    <w:uiPriority w:val="99"/>
    <w:semiHidden/>
    <w:rsid w:val="00083A6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83A6E"/>
    <w:rPr>
      <w:rFonts w:ascii="Tahoma" w:hAnsi="Tahoma" w:cs="Tahoma"/>
      <w:sz w:val="16"/>
      <w:szCs w:val="16"/>
      <w:lang w:eastAsia="pl-PL"/>
    </w:rPr>
  </w:style>
  <w:style w:type="paragraph" w:styleId="Tematkomentarza">
    <w:name w:val="annotation subject"/>
    <w:basedOn w:val="Tekstkomentarza"/>
    <w:next w:val="Tekstkomentarza"/>
    <w:link w:val="TematkomentarzaZnak"/>
    <w:uiPriority w:val="99"/>
    <w:semiHidden/>
    <w:rsid w:val="00934BFF"/>
    <w:rPr>
      <w:b/>
      <w:bCs/>
    </w:rPr>
  </w:style>
  <w:style w:type="character" w:customStyle="1" w:styleId="TematkomentarzaZnak">
    <w:name w:val="Temat komentarza Znak"/>
    <w:basedOn w:val="TekstkomentarzaZnak"/>
    <w:link w:val="Tematkomentarza"/>
    <w:uiPriority w:val="99"/>
    <w:semiHidden/>
    <w:locked/>
    <w:rsid w:val="00934BFF"/>
    <w:rPr>
      <w:rFonts w:eastAsia="Times New Roman" w:cs="Times New Roman"/>
      <w:b/>
      <w:bCs/>
      <w:sz w:val="20"/>
      <w:szCs w:val="20"/>
      <w:lang w:eastAsia="pl-PL"/>
    </w:rPr>
  </w:style>
  <w:style w:type="paragraph" w:styleId="Tekstpodstawowy">
    <w:name w:val="Body Text"/>
    <w:basedOn w:val="Normalny"/>
    <w:link w:val="TekstpodstawowyZnak"/>
    <w:uiPriority w:val="99"/>
    <w:semiHidden/>
    <w:rsid w:val="00AD126D"/>
    <w:pPr>
      <w:jc w:val="center"/>
    </w:pPr>
    <w:rPr>
      <w:b/>
      <w:szCs w:val="20"/>
    </w:rPr>
  </w:style>
  <w:style w:type="character" w:customStyle="1" w:styleId="TekstpodstawowyZnak">
    <w:name w:val="Tekst podstawowy Znak"/>
    <w:basedOn w:val="Domylnaczcionkaakapitu"/>
    <w:link w:val="Tekstpodstawowy"/>
    <w:uiPriority w:val="99"/>
    <w:semiHidden/>
    <w:locked/>
    <w:rsid w:val="00AD126D"/>
    <w:rPr>
      <w:rFonts w:eastAsia="Times New Roman" w:cs="Times New Roman"/>
      <w:b/>
      <w:sz w:val="24"/>
      <w:lang w:val="pl-PL" w:eastAsia="pl-PL" w:bidi="ar-SA"/>
    </w:rPr>
  </w:style>
  <w:style w:type="paragraph" w:styleId="Tytu">
    <w:name w:val="Title"/>
    <w:basedOn w:val="Normalny"/>
    <w:link w:val="TytuZnak"/>
    <w:uiPriority w:val="99"/>
    <w:qFormat/>
    <w:locked/>
    <w:rsid w:val="00AD126D"/>
    <w:pPr>
      <w:jc w:val="center"/>
    </w:pPr>
    <w:rPr>
      <w:b/>
      <w:sz w:val="28"/>
      <w:szCs w:val="20"/>
    </w:rPr>
  </w:style>
  <w:style w:type="character" w:customStyle="1" w:styleId="TytuZnak">
    <w:name w:val="Tytuł Znak"/>
    <w:basedOn w:val="Domylnaczcionkaakapitu"/>
    <w:link w:val="Tytu"/>
    <w:uiPriority w:val="99"/>
    <w:locked/>
    <w:rsid w:val="00AD126D"/>
    <w:rPr>
      <w:rFonts w:eastAsia="Times New Roman" w:cs="Times New Roman"/>
      <w:b/>
      <w:sz w:val="28"/>
      <w:lang w:val="pl-PL" w:eastAsia="pl-PL" w:bidi="ar-SA"/>
    </w:rPr>
  </w:style>
  <w:style w:type="paragraph" w:styleId="Akapitzlist">
    <w:name w:val="List Paragraph"/>
    <w:basedOn w:val="Normalny"/>
    <w:uiPriority w:val="34"/>
    <w:qFormat/>
    <w:rsid w:val="005D5992"/>
    <w:pPr>
      <w:ind w:left="720"/>
      <w:contextualSpacing/>
    </w:pPr>
  </w:style>
  <w:style w:type="paragraph" w:styleId="Nagwek">
    <w:name w:val="header"/>
    <w:basedOn w:val="Normalny"/>
    <w:link w:val="NagwekZnak"/>
    <w:uiPriority w:val="99"/>
    <w:unhideWhenUsed/>
    <w:rsid w:val="00D86613"/>
    <w:pPr>
      <w:tabs>
        <w:tab w:val="center" w:pos="4536"/>
        <w:tab w:val="right" w:pos="9072"/>
      </w:tabs>
    </w:pPr>
  </w:style>
  <w:style w:type="character" w:customStyle="1" w:styleId="NagwekZnak">
    <w:name w:val="Nagłówek Znak"/>
    <w:basedOn w:val="Domylnaczcionkaakapitu"/>
    <w:link w:val="Nagwek"/>
    <w:uiPriority w:val="99"/>
    <w:rsid w:val="00D86613"/>
    <w:rPr>
      <w:rFonts w:eastAsia="Times New Roman"/>
      <w:sz w:val="24"/>
      <w:szCs w:val="24"/>
    </w:rPr>
  </w:style>
  <w:style w:type="character" w:customStyle="1" w:styleId="Nagwek1Znak">
    <w:name w:val="Nagłówek 1 Znak"/>
    <w:basedOn w:val="Domylnaczcionkaakapitu"/>
    <w:link w:val="Nagwek1"/>
    <w:uiPriority w:val="99"/>
    <w:rsid w:val="00C3034B"/>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13</Pages>
  <Words>2476</Words>
  <Characters>20174</Characters>
  <Application>Microsoft Office Word</Application>
  <DocSecurity>0</DocSecurity>
  <Lines>168</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UwB</dc:creator>
  <cp:lastModifiedBy>UwB</cp:lastModifiedBy>
  <cp:revision>21</cp:revision>
  <cp:lastPrinted>2016-01-12T07:44:00Z</cp:lastPrinted>
  <dcterms:created xsi:type="dcterms:W3CDTF">2015-12-29T13:32:00Z</dcterms:created>
  <dcterms:modified xsi:type="dcterms:W3CDTF">2016-01-26T10:36:00Z</dcterms:modified>
</cp:coreProperties>
</file>